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E735D" w:rsidRPr="00BA7B91" w:rsidRDefault="00CE735D">
      <w:pPr>
        <w:spacing w:line="360" w:lineRule="auto"/>
        <w:rPr>
          <w:b/>
          <w:sz w:val="72"/>
          <w:szCs w:val="72"/>
        </w:rPr>
      </w:pPr>
      <w:bookmarkStart w:id="0" w:name="_GoBack"/>
      <w:bookmarkEnd w:id="0"/>
    </w:p>
    <w:p w:rsidR="00CE735D" w:rsidRPr="00BA7B91" w:rsidRDefault="00DC3BD1">
      <w:pPr>
        <w:spacing w:line="720" w:lineRule="auto"/>
        <w:jc w:val="center"/>
        <w:rPr>
          <w:b/>
          <w:sz w:val="84"/>
          <w:szCs w:val="84"/>
        </w:rPr>
      </w:pPr>
      <w:r w:rsidRPr="00BA7B91">
        <w:rPr>
          <w:rFonts w:hint="eastAsia"/>
          <w:b/>
          <w:sz w:val="84"/>
          <w:szCs w:val="84"/>
        </w:rPr>
        <w:t>国内外海洋热点</w:t>
      </w:r>
    </w:p>
    <w:p w:rsidR="00CE735D" w:rsidRPr="00BA7B91" w:rsidRDefault="00DC3BD1">
      <w:pPr>
        <w:spacing w:line="720" w:lineRule="auto"/>
        <w:jc w:val="center"/>
        <w:rPr>
          <w:b/>
          <w:sz w:val="52"/>
          <w:szCs w:val="52"/>
        </w:rPr>
      </w:pPr>
      <w:r w:rsidRPr="00BA7B91">
        <w:rPr>
          <w:rFonts w:hint="eastAsia"/>
          <w:b/>
          <w:sz w:val="52"/>
          <w:szCs w:val="52"/>
        </w:rPr>
        <w:t>（第</w:t>
      </w:r>
      <w:r w:rsidRPr="00BA7B91">
        <w:rPr>
          <w:rFonts w:hint="eastAsia"/>
          <w:b/>
          <w:sz w:val="52"/>
          <w:szCs w:val="52"/>
        </w:rPr>
        <w:t>2</w:t>
      </w:r>
      <w:r w:rsidR="00010848" w:rsidRPr="00BA7B91">
        <w:rPr>
          <w:rFonts w:hint="eastAsia"/>
          <w:b/>
          <w:sz w:val="52"/>
          <w:szCs w:val="52"/>
        </w:rPr>
        <w:t>5</w:t>
      </w:r>
      <w:r w:rsidRPr="00BA7B91">
        <w:rPr>
          <w:rFonts w:hint="eastAsia"/>
          <w:b/>
          <w:sz w:val="52"/>
          <w:szCs w:val="52"/>
        </w:rPr>
        <w:t>期）</w:t>
      </w:r>
    </w:p>
    <w:p w:rsidR="00CE735D" w:rsidRPr="00BA7B91" w:rsidRDefault="00CE735D">
      <w:pPr>
        <w:spacing w:line="720" w:lineRule="auto"/>
        <w:jc w:val="center"/>
        <w:rPr>
          <w:b/>
          <w:sz w:val="44"/>
          <w:szCs w:val="44"/>
        </w:rPr>
      </w:pPr>
    </w:p>
    <w:p w:rsidR="00CE735D" w:rsidRPr="00BA7B91" w:rsidRDefault="00CE735D">
      <w:pPr>
        <w:spacing w:line="720" w:lineRule="auto"/>
        <w:jc w:val="center"/>
        <w:rPr>
          <w:b/>
          <w:sz w:val="44"/>
          <w:szCs w:val="44"/>
        </w:rPr>
      </w:pPr>
    </w:p>
    <w:p w:rsidR="00CE735D" w:rsidRPr="00BA7B91" w:rsidRDefault="00CE735D">
      <w:pPr>
        <w:spacing w:line="720" w:lineRule="auto"/>
        <w:jc w:val="center"/>
        <w:rPr>
          <w:b/>
          <w:sz w:val="44"/>
          <w:szCs w:val="44"/>
        </w:rPr>
      </w:pPr>
    </w:p>
    <w:p w:rsidR="00CE735D" w:rsidRPr="00BA7B91" w:rsidRDefault="00CE735D">
      <w:pPr>
        <w:spacing w:line="720" w:lineRule="auto"/>
        <w:jc w:val="center"/>
        <w:rPr>
          <w:b/>
          <w:sz w:val="44"/>
          <w:szCs w:val="44"/>
        </w:rPr>
      </w:pPr>
    </w:p>
    <w:p w:rsidR="00CE735D" w:rsidRPr="00BA7B91" w:rsidRDefault="00CE735D">
      <w:pPr>
        <w:spacing w:line="720" w:lineRule="auto"/>
        <w:jc w:val="center"/>
        <w:rPr>
          <w:b/>
          <w:sz w:val="44"/>
          <w:szCs w:val="44"/>
        </w:rPr>
      </w:pPr>
    </w:p>
    <w:p w:rsidR="00CE735D" w:rsidRPr="00BA7B91" w:rsidRDefault="00DC3BD1">
      <w:pPr>
        <w:jc w:val="center"/>
        <w:rPr>
          <w:b/>
          <w:sz w:val="28"/>
          <w:szCs w:val="28"/>
        </w:rPr>
      </w:pPr>
      <w:r w:rsidRPr="00BA7B91">
        <w:rPr>
          <w:rFonts w:hint="eastAsia"/>
          <w:b/>
          <w:sz w:val="28"/>
          <w:szCs w:val="28"/>
        </w:rPr>
        <w:t>公众微信号：</w:t>
      </w:r>
      <w:r w:rsidRPr="00BA7B91">
        <w:rPr>
          <w:b/>
          <w:sz w:val="28"/>
          <w:szCs w:val="28"/>
        </w:rPr>
        <w:t>PKU-Ocean</w:t>
      </w:r>
    </w:p>
    <w:p w:rsidR="00CE735D" w:rsidRPr="00BA7B91" w:rsidRDefault="00DC3BD1">
      <w:pPr>
        <w:jc w:val="center"/>
        <w:rPr>
          <w:b/>
          <w:sz w:val="44"/>
          <w:szCs w:val="44"/>
        </w:rPr>
      </w:pPr>
      <w:r w:rsidRPr="00BA7B91">
        <w:rPr>
          <w:b/>
          <w:noProof/>
          <w:sz w:val="28"/>
          <w:szCs w:val="28"/>
        </w:rPr>
        <w:drawing>
          <wp:inline distT="0" distB="0" distL="0" distR="0" wp14:anchorId="3C8482B2" wp14:editId="4296C78C">
            <wp:extent cx="2171700" cy="2171700"/>
            <wp:effectExtent l="0" t="0" r="0" b="0"/>
            <wp:docPr id="3" name="图片 1"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二维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71700" cy="2171700"/>
                    </a:xfrm>
                    <a:prstGeom prst="rect">
                      <a:avLst/>
                    </a:prstGeom>
                    <a:noFill/>
                    <a:ln>
                      <a:noFill/>
                    </a:ln>
                  </pic:spPr>
                </pic:pic>
              </a:graphicData>
            </a:graphic>
          </wp:inline>
        </w:drawing>
      </w:r>
    </w:p>
    <w:p w:rsidR="00CE735D" w:rsidRPr="00BA7B91" w:rsidRDefault="00DC3BD1">
      <w:pPr>
        <w:spacing w:line="720" w:lineRule="auto"/>
        <w:jc w:val="center"/>
        <w:rPr>
          <w:b/>
          <w:sz w:val="44"/>
          <w:szCs w:val="44"/>
        </w:rPr>
      </w:pPr>
      <w:r w:rsidRPr="00BA7B91">
        <w:rPr>
          <w:rFonts w:hint="eastAsia"/>
          <w:b/>
          <w:sz w:val="44"/>
          <w:szCs w:val="44"/>
        </w:rPr>
        <w:t>北京大学海洋研究院院办</w:t>
      </w:r>
    </w:p>
    <w:p w:rsidR="00CE735D" w:rsidRPr="00BA7B91" w:rsidRDefault="00DC3BD1">
      <w:pPr>
        <w:spacing w:line="720" w:lineRule="auto"/>
        <w:jc w:val="center"/>
        <w:rPr>
          <w:rFonts w:ascii="Times New Roman" w:hAnsi="Times New Roman"/>
          <w:b/>
          <w:sz w:val="28"/>
          <w:szCs w:val="28"/>
        </w:rPr>
        <w:sectPr w:rsidR="00CE735D" w:rsidRPr="00BA7B91">
          <w:headerReference w:type="default" r:id="rId11"/>
          <w:pgSz w:w="11906" w:h="16838"/>
          <w:pgMar w:top="1440" w:right="1800" w:bottom="1440" w:left="1800" w:header="851" w:footer="992" w:gutter="0"/>
          <w:cols w:space="425"/>
          <w:docGrid w:type="lines" w:linePitch="312"/>
        </w:sectPr>
      </w:pPr>
      <w:r w:rsidRPr="00BA7B91">
        <w:rPr>
          <w:b/>
          <w:sz w:val="44"/>
          <w:szCs w:val="44"/>
        </w:rPr>
        <w:t>201</w:t>
      </w:r>
      <w:r w:rsidRPr="00BA7B91">
        <w:rPr>
          <w:rFonts w:hint="eastAsia"/>
          <w:b/>
          <w:sz w:val="44"/>
          <w:szCs w:val="44"/>
        </w:rPr>
        <w:t>6</w:t>
      </w:r>
      <w:r w:rsidRPr="00BA7B91">
        <w:rPr>
          <w:rFonts w:hint="eastAsia"/>
          <w:b/>
          <w:sz w:val="44"/>
          <w:szCs w:val="44"/>
        </w:rPr>
        <w:t>年</w:t>
      </w:r>
      <w:r w:rsidR="003E645F" w:rsidRPr="00BA7B91">
        <w:rPr>
          <w:rFonts w:hint="eastAsia"/>
          <w:b/>
          <w:sz w:val="44"/>
          <w:szCs w:val="44"/>
        </w:rPr>
        <w:t>0</w:t>
      </w:r>
      <w:r w:rsidR="00010848" w:rsidRPr="00BA7B91">
        <w:rPr>
          <w:rFonts w:hint="eastAsia"/>
          <w:b/>
          <w:sz w:val="44"/>
          <w:szCs w:val="44"/>
        </w:rPr>
        <w:t>3</w:t>
      </w:r>
      <w:r w:rsidRPr="00BA7B91">
        <w:rPr>
          <w:rFonts w:hint="eastAsia"/>
          <w:b/>
          <w:sz w:val="44"/>
          <w:szCs w:val="44"/>
        </w:rPr>
        <w:t>月</w:t>
      </w:r>
      <w:r w:rsidR="00010848" w:rsidRPr="00BA7B91">
        <w:rPr>
          <w:rFonts w:hint="eastAsia"/>
          <w:b/>
          <w:sz w:val="44"/>
          <w:szCs w:val="44"/>
        </w:rPr>
        <w:t>04</w:t>
      </w:r>
      <w:r w:rsidRPr="00BA7B91">
        <w:rPr>
          <w:rFonts w:hint="eastAsia"/>
          <w:b/>
          <w:sz w:val="44"/>
          <w:szCs w:val="44"/>
        </w:rPr>
        <w:t>日</w:t>
      </w:r>
    </w:p>
    <w:p w:rsidR="00CE735D" w:rsidRPr="00BA7B91" w:rsidRDefault="00DC3BD1">
      <w:pPr>
        <w:jc w:val="center"/>
        <w:rPr>
          <w:rFonts w:ascii="Times New Roman" w:hAnsi="Times New Roman"/>
          <w:b/>
          <w:sz w:val="28"/>
          <w:szCs w:val="28"/>
        </w:rPr>
      </w:pPr>
      <w:r w:rsidRPr="00BA7B91">
        <w:rPr>
          <w:rFonts w:ascii="Times New Roman" w:hAnsi="Times New Roman" w:hint="eastAsia"/>
          <w:b/>
          <w:sz w:val="28"/>
          <w:szCs w:val="28"/>
        </w:rPr>
        <w:lastRenderedPageBreak/>
        <w:t>目录</w:t>
      </w:r>
    </w:p>
    <w:p w:rsidR="00655797" w:rsidRPr="00BA7B91" w:rsidRDefault="00DC3BD1">
      <w:pPr>
        <w:pStyle w:val="20"/>
        <w:tabs>
          <w:tab w:val="left" w:pos="1260"/>
        </w:tabs>
        <w:rPr>
          <w:rFonts w:asciiTheme="minorHAnsi" w:eastAsiaTheme="minorEastAsia" w:hAnsiTheme="minorHAnsi" w:cstheme="minorBidi"/>
          <w:noProof/>
        </w:rPr>
      </w:pPr>
      <w:r w:rsidRPr="00BA7B91">
        <w:rPr>
          <w:rFonts w:ascii="Times New Roman" w:hAnsi="Times New Roman"/>
          <w:sz w:val="24"/>
          <w:szCs w:val="24"/>
        </w:rPr>
        <w:fldChar w:fldCharType="begin"/>
      </w:r>
      <w:r w:rsidRPr="00BA7B91">
        <w:rPr>
          <w:rFonts w:ascii="Times New Roman" w:hAnsi="Times New Roman"/>
          <w:sz w:val="24"/>
          <w:szCs w:val="24"/>
        </w:rPr>
        <w:instrText xml:space="preserve"> TOC \o "1-3" \h \z \u </w:instrText>
      </w:r>
      <w:r w:rsidRPr="00BA7B91">
        <w:rPr>
          <w:rFonts w:ascii="Times New Roman" w:hAnsi="Times New Roman"/>
          <w:sz w:val="24"/>
          <w:szCs w:val="24"/>
        </w:rPr>
        <w:fldChar w:fldCharType="separate"/>
      </w:r>
      <w:hyperlink w:anchor="_Toc444871581" w:history="1">
        <w:r w:rsidR="00655797" w:rsidRPr="00BA7B91">
          <w:rPr>
            <w:rStyle w:val="ad"/>
            <w:rFonts w:hint="eastAsia"/>
            <w:noProof/>
            <w:color w:val="auto"/>
          </w:rPr>
          <w:t>一、</w:t>
        </w:r>
        <w:r w:rsidR="00655797" w:rsidRPr="00BA7B91">
          <w:rPr>
            <w:rFonts w:asciiTheme="minorHAnsi" w:eastAsiaTheme="minorEastAsia" w:hAnsiTheme="minorHAnsi" w:cstheme="minorBidi"/>
            <w:noProof/>
          </w:rPr>
          <w:tab/>
        </w:r>
        <w:r w:rsidR="00655797" w:rsidRPr="00BA7B91">
          <w:rPr>
            <w:rStyle w:val="ad"/>
            <w:rFonts w:hint="eastAsia"/>
            <w:noProof/>
            <w:color w:val="auto"/>
          </w:rPr>
          <w:t>国内新闻</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_Toc444871581 \h </w:instrText>
        </w:r>
        <w:r w:rsidR="00655797" w:rsidRPr="00BA7B91">
          <w:rPr>
            <w:noProof/>
            <w:webHidden/>
          </w:rPr>
        </w:r>
        <w:r w:rsidR="00655797" w:rsidRPr="00BA7B91">
          <w:rPr>
            <w:noProof/>
            <w:webHidden/>
          </w:rPr>
          <w:fldChar w:fldCharType="separate"/>
        </w:r>
        <w:r w:rsidR="00BA7B91">
          <w:rPr>
            <w:noProof/>
            <w:webHidden/>
          </w:rPr>
          <w:t>1</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82" w:history="1">
        <w:r w:rsidR="00655797" w:rsidRPr="00BA7B91">
          <w:rPr>
            <w:rStyle w:val="ad"/>
            <w:noProof/>
            <w:color w:val="auto"/>
          </w:rPr>
          <w:t>1.</w:t>
        </w:r>
        <w:r w:rsidR="00655797" w:rsidRPr="00BA7B91">
          <w:rPr>
            <w:rFonts w:asciiTheme="minorHAnsi" w:eastAsiaTheme="minorEastAsia" w:hAnsiTheme="minorHAnsi" w:cstheme="minorBidi"/>
            <w:noProof/>
          </w:rPr>
          <w:tab/>
        </w:r>
        <w:r w:rsidR="00655797" w:rsidRPr="00BA7B91">
          <w:rPr>
            <w:rStyle w:val="ad"/>
            <w:rFonts w:hint="eastAsia"/>
            <w:noProof/>
            <w:color w:val="auto"/>
          </w:rPr>
          <w:t>习近平签主席令公布深海海底区域资源勘探开发法</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_Toc444871582 \h </w:instrText>
        </w:r>
        <w:r w:rsidR="00655797" w:rsidRPr="00BA7B91">
          <w:rPr>
            <w:noProof/>
            <w:webHidden/>
          </w:rPr>
        </w:r>
        <w:r w:rsidR="00655797" w:rsidRPr="00BA7B91">
          <w:rPr>
            <w:noProof/>
            <w:webHidden/>
          </w:rPr>
          <w:fldChar w:fldCharType="separate"/>
        </w:r>
        <w:r w:rsidR="00BA7B91">
          <w:rPr>
            <w:noProof/>
            <w:webHidden/>
          </w:rPr>
          <w:t>1</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83" w:history="1">
        <w:r w:rsidR="00655797" w:rsidRPr="00BA7B91">
          <w:rPr>
            <w:rStyle w:val="ad"/>
            <w:noProof/>
            <w:color w:val="auto"/>
          </w:rPr>
          <w:t>2.</w:t>
        </w:r>
        <w:r w:rsidR="00655797" w:rsidRPr="00BA7B91">
          <w:rPr>
            <w:rFonts w:asciiTheme="minorHAnsi" w:eastAsiaTheme="minorEastAsia" w:hAnsiTheme="minorHAnsi" w:cstheme="minorBidi"/>
            <w:noProof/>
          </w:rPr>
          <w:tab/>
        </w:r>
        <w:r w:rsidR="00655797" w:rsidRPr="00BA7B91">
          <w:rPr>
            <w:rStyle w:val="ad"/>
            <w:rFonts w:hint="eastAsia"/>
            <w:noProof/>
            <w:color w:val="auto"/>
          </w:rPr>
          <w:t>国家海洋局印发意见指导海洋数值预报业务发展</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_Toc444871583 \h </w:instrText>
        </w:r>
        <w:r w:rsidR="00655797" w:rsidRPr="00BA7B91">
          <w:rPr>
            <w:noProof/>
            <w:webHidden/>
          </w:rPr>
        </w:r>
        <w:r w:rsidR="00655797" w:rsidRPr="00BA7B91">
          <w:rPr>
            <w:noProof/>
            <w:webHidden/>
          </w:rPr>
          <w:fldChar w:fldCharType="separate"/>
        </w:r>
        <w:r w:rsidR="00BA7B91">
          <w:rPr>
            <w:noProof/>
            <w:webHidden/>
          </w:rPr>
          <w:t>1</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84" w:history="1">
        <w:r w:rsidR="00655797" w:rsidRPr="00BA7B91">
          <w:rPr>
            <w:rStyle w:val="ad"/>
            <w:noProof/>
            <w:color w:val="auto"/>
          </w:rPr>
          <w:t>3.</w:t>
        </w:r>
        <w:r w:rsidR="00655797" w:rsidRPr="00BA7B91">
          <w:rPr>
            <w:rFonts w:asciiTheme="minorHAnsi" w:eastAsiaTheme="minorEastAsia" w:hAnsiTheme="minorHAnsi" w:cstheme="minorBidi"/>
            <w:noProof/>
          </w:rPr>
          <w:tab/>
        </w:r>
        <w:r w:rsidR="00655797" w:rsidRPr="00BA7B91">
          <w:rPr>
            <w:rStyle w:val="ad"/>
            <w:rFonts w:hint="eastAsia"/>
            <w:noProof/>
            <w:color w:val="auto"/>
          </w:rPr>
          <w:t>国家海洋局与海南省政府召开座谈会</w:t>
        </w:r>
        <w:r w:rsidR="00655797" w:rsidRPr="00BA7B91">
          <w:rPr>
            <w:rStyle w:val="ad"/>
            <w:noProof/>
            <w:color w:val="auto"/>
          </w:rPr>
          <w:t xml:space="preserve"> </w:t>
        </w:r>
        <w:r w:rsidR="00655797" w:rsidRPr="00BA7B91">
          <w:rPr>
            <w:rStyle w:val="ad"/>
            <w:rFonts w:hint="eastAsia"/>
            <w:noProof/>
            <w:color w:val="auto"/>
          </w:rPr>
          <w:t>力促海南海洋事业发展</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_Toc444871584 \h </w:instrText>
        </w:r>
        <w:r w:rsidR="00655797" w:rsidRPr="00BA7B91">
          <w:rPr>
            <w:noProof/>
            <w:webHidden/>
          </w:rPr>
        </w:r>
        <w:r w:rsidR="00655797" w:rsidRPr="00BA7B91">
          <w:rPr>
            <w:noProof/>
            <w:webHidden/>
          </w:rPr>
          <w:fldChar w:fldCharType="separate"/>
        </w:r>
        <w:r w:rsidR="00BA7B91">
          <w:rPr>
            <w:noProof/>
            <w:webHidden/>
          </w:rPr>
          <w:t>1</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85" w:history="1">
        <w:r w:rsidR="00655797" w:rsidRPr="00BA7B91">
          <w:rPr>
            <w:rStyle w:val="ad"/>
            <w:noProof/>
            <w:color w:val="auto"/>
          </w:rPr>
          <w:t>4.</w:t>
        </w:r>
        <w:r w:rsidR="00655797" w:rsidRPr="00BA7B91">
          <w:rPr>
            <w:rFonts w:asciiTheme="minorHAnsi" w:eastAsiaTheme="minorEastAsia" w:hAnsiTheme="minorHAnsi" w:cstheme="minorBidi"/>
            <w:noProof/>
          </w:rPr>
          <w:tab/>
        </w:r>
        <w:r w:rsidR="00655797" w:rsidRPr="00BA7B91">
          <w:rPr>
            <w:rStyle w:val="ad"/>
            <w:rFonts w:hint="eastAsia"/>
            <w:noProof/>
            <w:color w:val="auto"/>
          </w:rPr>
          <w:t>我国海洋经济保持平稳增长</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_Toc444871585 \h </w:instrText>
        </w:r>
        <w:r w:rsidR="00655797" w:rsidRPr="00BA7B91">
          <w:rPr>
            <w:noProof/>
            <w:webHidden/>
          </w:rPr>
        </w:r>
        <w:r w:rsidR="00655797" w:rsidRPr="00BA7B91">
          <w:rPr>
            <w:noProof/>
            <w:webHidden/>
          </w:rPr>
          <w:fldChar w:fldCharType="separate"/>
        </w:r>
        <w:r w:rsidR="00BA7B91">
          <w:rPr>
            <w:noProof/>
            <w:webHidden/>
          </w:rPr>
          <w:t>2</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86" w:history="1">
        <w:r w:rsidR="00655797" w:rsidRPr="00BA7B91">
          <w:rPr>
            <w:rStyle w:val="ad"/>
            <w:noProof/>
            <w:color w:val="auto"/>
          </w:rPr>
          <w:t>5.</w:t>
        </w:r>
        <w:r w:rsidR="00655797" w:rsidRPr="00BA7B91">
          <w:rPr>
            <w:rFonts w:asciiTheme="minorHAnsi" w:eastAsiaTheme="minorEastAsia" w:hAnsiTheme="minorHAnsi" w:cstheme="minorBidi"/>
            <w:noProof/>
          </w:rPr>
          <w:tab/>
        </w:r>
        <w:r w:rsidR="00655797" w:rsidRPr="00BA7B91">
          <w:rPr>
            <w:rStyle w:val="ad"/>
            <w:rFonts w:hint="eastAsia"/>
            <w:noProof/>
            <w:color w:val="auto"/>
          </w:rPr>
          <w:t>中国计划在</w:t>
        </w:r>
        <w:r w:rsidR="00655797" w:rsidRPr="00BA7B91">
          <w:rPr>
            <w:rStyle w:val="ad"/>
            <w:noProof/>
            <w:color w:val="auto"/>
          </w:rPr>
          <w:t>2016</w:t>
        </w:r>
        <w:r w:rsidR="00655797" w:rsidRPr="00BA7B91">
          <w:rPr>
            <w:rStyle w:val="ad"/>
            <w:rFonts w:hint="eastAsia"/>
            <w:noProof/>
            <w:color w:val="auto"/>
          </w:rPr>
          <w:t>年底启动海上浮动核电站建设</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_Toc444871586 \h </w:instrText>
        </w:r>
        <w:r w:rsidR="00655797" w:rsidRPr="00BA7B91">
          <w:rPr>
            <w:noProof/>
            <w:webHidden/>
          </w:rPr>
        </w:r>
        <w:r w:rsidR="00655797" w:rsidRPr="00BA7B91">
          <w:rPr>
            <w:noProof/>
            <w:webHidden/>
          </w:rPr>
          <w:fldChar w:fldCharType="separate"/>
        </w:r>
        <w:r w:rsidR="00BA7B91">
          <w:rPr>
            <w:noProof/>
            <w:webHidden/>
          </w:rPr>
          <w:t>2</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87" w:history="1">
        <w:r w:rsidR="00655797" w:rsidRPr="00BA7B91">
          <w:rPr>
            <w:rStyle w:val="ad"/>
            <w:noProof/>
            <w:color w:val="auto"/>
          </w:rPr>
          <w:t>6.</w:t>
        </w:r>
        <w:r w:rsidR="00655797" w:rsidRPr="00BA7B91">
          <w:rPr>
            <w:rFonts w:asciiTheme="minorHAnsi" w:eastAsiaTheme="minorEastAsia" w:hAnsiTheme="minorHAnsi" w:cstheme="minorBidi"/>
            <w:noProof/>
          </w:rPr>
          <w:tab/>
        </w:r>
        <w:r w:rsidR="00655797" w:rsidRPr="00BA7B91">
          <w:rPr>
            <w:rStyle w:val="ad"/>
            <w:rFonts w:hint="eastAsia"/>
            <w:noProof/>
            <w:color w:val="auto"/>
          </w:rPr>
          <w:t>万米级载人深渊器科考母船“张謇”号基本完工</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_Toc444871587 \h </w:instrText>
        </w:r>
        <w:r w:rsidR="00655797" w:rsidRPr="00BA7B91">
          <w:rPr>
            <w:noProof/>
            <w:webHidden/>
          </w:rPr>
        </w:r>
        <w:r w:rsidR="00655797" w:rsidRPr="00BA7B91">
          <w:rPr>
            <w:noProof/>
            <w:webHidden/>
          </w:rPr>
          <w:fldChar w:fldCharType="separate"/>
        </w:r>
        <w:r w:rsidR="00BA7B91">
          <w:rPr>
            <w:noProof/>
            <w:webHidden/>
          </w:rPr>
          <w:t>2</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88" w:history="1">
        <w:r w:rsidR="00655797" w:rsidRPr="00BA7B91">
          <w:rPr>
            <w:rStyle w:val="ad"/>
            <w:noProof/>
            <w:color w:val="auto"/>
          </w:rPr>
          <w:t>7.</w:t>
        </w:r>
        <w:r w:rsidR="00655797" w:rsidRPr="00BA7B91">
          <w:rPr>
            <w:rFonts w:asciiTheme="minorHAnsi" w:eastAsiaTheme="minorEastAsia" w:hAnsiTheme="minorHAnsi" w:cstheme="minorBidi"/>
            <w:noProof/>
          </w:rPr>
          <w:tab/>
        </w:r>
        <w:r w:rsidR="00655797" w:rsidRPr="00BA7B91">
          <w:rPr>
            <w:rStyle w:val="ad"/>
            <w:rFonts w:hint="eastAsia"/>
            <w:noProof/>
            <w:color w:val="auto"/>
          </w:rPr>
          <w:t>珠海将建世界级海洋工程装备制造基地</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_Toc444871588 \h </w:instrText>
        </w:r>
        <w:r w:rsidR="00655797" w:rsidRPr="00BA7B91">
          <w:rPr>
            <w:noProof/>
            <w:webHidden/>
          </w:rPr>
        </w:r>
        <w:r w:rsidR="00655797" w:rsidRPr="00BA7B91">
          <w:rPr>
            <w:noProof/>
            <w:webHidden/>
          </w:rPr>
          <w:fldChar w:fldCharType="separate"/>
        </w:r>
        <w:r w:rsidR="00BA7B91">
          <w:rPr>
            <w:noProof/>
            <w:webHidden/>
          </w:rPr>
          <w:t>2</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89" w:history="1">
        <w:r w:rsidR="00655797" w:rsidRPr="00BA7B91">
          <w:rPr>
            <w:rStyle w:val="ad"/>
            <w:noProof/>
            <w:color w:val="auto"/>
          </w:rPr>
          <w:t>8.</w:t>
        </w:r>
        <w:r w:rsidR="00655797" w:rsidRPr="00BA7B91">
          <w:rPr>
            <w:rFonts w:asciiTheme="minorHAnsi" w:eastAsiaTheme="minorEastAsia" w:hAnsiTheme="minorHAnsi" w:cstheme="minorBidi"/>
            <w:noProof/>
          </w:rPr>
          <w:tab/>
        </w:r>
        <w:r w:rsidR="00655797" w:rsidRPr="00BA7B91">
          <w:rPr>
            <w:rStyle w:val="ad"/>
            <w:noProof/>
            <w:color w:val="auto"/>
          </w:rPr>
          <w:t>2016</w:t>
        </w:r>
        <w:r w:rsidR="00655797" w:rsidRPr="00BA7B91">
          <w:rPr>
            <w:rStyle w:val="ad"/>
            <w:rFonts w:hint="eastAsia"/>
            <w:noProof/>
            <w:color w:val="auto"/>
          </w:rPr>
          <w:t>年上海海洋工作四大任务确定</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_Toc444871589 \h </w:instrText>
        </w:r>
        <w:r w:rsidR="00655797" w:rsidRPr="00BA7B91">
          <w:rPr>
            <w:noProof/>
            <w:webHidden/>
          </w:rPr>
        </w:r>
        <w:r w:rsidR="00655797" w:rsidRPr="00BA7B91">
          <w:rPr>
            <w:noProof/>
            <w:webHidden/>
          </w:rPr>
          <w:fldChar w:fldCharType="separate"/>
        </w:r>
        <w:r w:rsidR="00BA7B91">
          <w:rPr>
            <w:noProof/>
            <w:webHidden/>
          </w:rPr>
          <w:t>3</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90" w:history="1">
        <w:r w:rsidR="00655797" w:rsidRPr="00BA7B91">
          <w:rPr>
            <w:rStyle w:val="ad"/>
            <w:noProof/>
            <w:color w:val="auto"/>
          </w:rPr>
          <w:t>9.</w:t>
        </w:r>
        <w:r w:rsidR="00655797" w:rsidRPr="00BA7B91">
          <w:rPr>
            <w:rFonts w:asciiTheme="minorHAnsi" w:eastAsiaTheme="minorEastAsia" w:hAnsiTheme="minorHAnsi" w:cstheme="minorBidi"/>
            <w:noProof/>
          </w:rPr>
          <w:tab/>
        </w:r>
        <w:r w:rsidR="00655797" w:rsidRPr="00BA7B91">
          <w:rPr>
            <w:rStyle w:val="ad"/>
            <w:rFonts w:hint="eastAsia"/>
            <w:noProof/>
            <w:color w:val="auto"/>
          </w:rPr>
          <w:t>纽约州立大学鹿晓丹博士访问浙江大学海洋学院</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_Toc444871590 \h </w:instrText>
        </w:r>
        <w:r w:rsidR="00655797" w:rsidRPr="00BA7B91">
          <w:rPr>
            <w:noProof/>
            <w:webHidden/>
          </w:rPr>
        </w:r>
        <w:r w:rsidR="00655797" w:rsidRPr="00BA7B91">
          <w:rPr>
            <w:noProof/>
            <w:webHidden/>
          </w:rPr>
          <w:fldChar w:fldCharType="separate"/>
        </w:r>
        <w:r w:rsidR="00BA7B91">
          <w:rPr>
            <w:noProof/>
            <w:webHidden/>
          </w:rPr>
          <w:t>3</w:t>
        </w:r>
        <w:r w:rsidR="00655797" w:rsidRPr="00BA7B91">
          <w:rPr>
            <w:noProof/>
            <w:webHidden/>
          </w:rPr>
          <w:fldChar w:fldCharType="end"/>
        </w:r>
      </w:hyperlink>
    </w:p>
    <w:p w:rsidR="00655797" w:rsidRPr="00BA7B91" w:rsidRDefault="006919EE">
      <w:pPr>
        <w:pStyle w:val="30"/>
        <w:tabs>
          <w:tab w:val="left" w:pos="1470"/>
          <w:tab w:val="right" w:leader="dot" w:pos="8296"/>
        </w:tabs>
        <w:rPr>
          <w:rFonts w:asciiTheme="minorHAnsi" w:eastAsiaTheme="minorEastAsia" w:hAnsiTheme="minorHAnsi" w:cstheme="minorBidi"/>
          <w:noProof/>
        </w:rPr>
      </w:pPr>
      <w:hyperlink w:anchor="_Toc444871591" w:history="1">
        <w:r w:rsidR="00655797" w:rsidRPr="00BA7B91">
          <w:rPr>
            <w:rStyle w:val="ad"/>
            <w:noProof/>
            <w:color w:val="auto"/>
          </w:rPr>
          <w:t>10.</w:t>
        </w:r>
        <w:r w:rsidR="00655797" w:rsidRPr="00BA7B91">
          <w:rPr>
            <w:rFonts w:asciiTheme="minorHAnsi" w:eastAsiaTheme="minorEastAsia" w:hAnsiTheme="minorHAnsi" w:cstheme="minorBidi"/>
            <w:noProof/>
          </w:rPr>
          <w:tab/>
        </w:r>
        <w:r w:rsidR="00655797" w:rsidRPr="00BA7B91">
          <w:rPr>
            <w:rStyle w:val="ad"/>
            <w:rFonts w:hint="eastAsia"/>
            <w:noProof/>
            <w:color w:val="auto"/>
          </w:rPr>
          <w:t>上海海洋大学信息学院编撰专著《海洋大数据》和《航运大数据》出版发行</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_Toc444871591 \h </w:instrText>
        </w:r>
        <w:r w:rsidR="00655797" w:rsidRPr="00BA7B91">
          <w:rPr>
            <w:noProof/>
            <w:webHidden/>
          </w:rPr>
        </w:r>
        <w:r w:rsidR="00655797" w:rsidRPr="00BA7B91">
          <w:rPr>
            <w:noProof/>
            <w:webHidden/>
          </w:rPr>
          <w:fldChar w:fldCharType="separate"/>
        </w:r>
        <w:r w:rsidR="00BA7B91">
          <w:rPr>
            <w:noProof/>
            <w:webHidden/>
          </w:rPr>
          <w:t>3</w:t>
        </w:r>
        <w:r w:rsidR="00655797" w:rsidRPr="00BA7B91">
          <w:rPr>
            <w:noProof/>
            <w:webHidden/>
          </w:rPr>
          <w:fldChar w:fldCharType="end"/>
        </w:r>
      </w:hyperlink>
    </w:p>
    <w:p w:rsidR="00655797" w:rsidRPr="00BA7B91" w:rsidRDefault="006919EE">
      <w:pPr>
        <w:pStyle w:val="20"/>
        <w:tabs>
          <w:tab w:val="left" w:pos="1260"/>
        </w:tabs>
        <w:rPr>
          <w:rFonts w:asciiTheme="minorHAnsi" w:eastAsiaTheme="minorEastAsia" w:hAnsiTheme="minorHAnsi" w:cstheme="minorBidi"/>
          <w:noProof/>
        </w:rPr>
      </w:pPr>
      <w:hyperlink w:anchor="_Toc444871592" w:history="1">
        <w:r w:rsidR="00655797" w:rsidRPr="00BA7B91">
          <w:rPr>
            <w:rStyle w:val="ad"/>
            <w:rFonts w:hint="eastAsia"/>
            <w:noProof/>
            <w:color w:val="auto"/>
          </w:rPr>
          <w:t>二、</w:t>
        </w:r>
        <w:r w:rsidR="00655797" w:rsidRPr="00BA7B91">
          <w:rPr>
            <w:rFonts w:asciiTheme="minorHAnsi" w:eastAsiaTheme="minorEastAsia" w:hAnsiTheme="minorHAnsi" w:cstheme="minorBidi"/>
            <w:noProof/>
          </w:rPr>
          <w:tab/>
        </w:r>
        <w:r w:rsidR="00655797" w:rsidRPr="00BA7B91">
          <w:rPr>
            <w:rStyle w:val="ad"/>
            <w:rFonts w:hint="eastAsia"/>
            <w:noProof/>
            <w:color w:val="auto"/>
          </w:rPr>
          <w:t>国际新闻</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_Toc444871592 \h </w:instrText>
        </w:r>
        <w:r w:rsidR="00655797" w:rsidRPr="00BA7B91">
          <w:rPr>
            <w:noProof/>
            <w:webHidden/>
          </w:rPr>
        </w:r>
        <w:r w:rsidR="00655797" w:rsidRPr="00BA7B91">
          <w:rPr>
            <w:noProof/>
            <w:webHidden/>
          </w:rPr>
          <w:fldChar w:fldCharType="separate"/>
        </w:r>
        <w:r w:rsidR="00BA7B91">
          <w:rPr>
            <w:noProof/>
            <w:webHidden/>
          </w:rPr>
          <w:t>4</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93" w:history="1">
        <w:r w:rsidR="00655797" w:rsidRPr="00BA7B91">
          <w:rPr>
            <w:rStyle w:val="ad"/>
            <w:noProof/>
            <w:color w:val="auto"/>
          </w:rPr>
          <w:t>1.</w:t>
        </w:r>
        <w:r w:rsidR="00655797" w:rsidRPr="00BA7B91">
          <w:rPr>
            <w:rFonts w:asciiTheme="minorHAnsi" w:eastAsiaTheme="minorEastAsia" w:hAnsiTheme="minorHAnsi" w:cstheme="minorBidi"/>
            <w:noProof/>
          </w:rPr>
          <w:tab/>
        </w:r>
        <w:r w:rsidR="00655797" w:rsidRPr="00BA7B91">
          <w:rPr>
            <w:rStyle w:val="ad"/>
            <w:noProof/>
            <w:color w:val="auto"/>
          </w:rPr>
          <w:t xml:space="preserve">Scripps: New Research Reveals Sound of Deep-Water Animal Migration </w:t>
        </w:r>
        <w:r w:rsidR="00655797" w:rsidRPr="00BA7B91">
          <w:rPr>
            <w:rStyle w:val="ad"/>
            <w:rFonts w:hint="eastAsia"/>
            <w:noProof/>
            <w:color w:val="auto"/>
          </w:rPr>
          <w:t>斯克里普斯海洋研究所研究揭示深水动物游动声音</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_Toc444871593 \h </w:instrText>
        </w:r>
        <w:r w:rsidR="00655797" w:rsidRPr="00BA7B91">
          <w:rPr>
            <w:noProof/>
            <w:webHidden/>
          </w:rPr>
        </w:r>
        <w:r w:rsidR="00655797" w:rsidRPr="00BA7B91">
          <w:rPr>
            <w:noProof/>
            <w:webHidden/>
          </w:rPr>
          <w:fldChar w:fldCharType="separate"/>
        </w:r>
        <w:r w:rsidR="00BA7B91">
          <w:rPr>
            <w:noProof/>
            <w:webHidden/>
          </w:rPr>
          <w:t>4</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94" w:history="1">
        <w:r w:rsidR="00655797" w:rsidRPr="00BA7B91">
          <w:rPr>
            <w:rStyle w:val="ad"/>
            <w:noProof/>
            <w:color w:val="auto"/>
          </w:rPr>
          <w:t>2.</w:t>
        </w:r>
        <w:r w:rsidR="00655797" w:rsidRPr="00BA7B91">
          <w:rPr>
            <w:rFonts w:asciiTheme="minorHAnsi" w:eastAsiaTheme="minorEastAsia" w:hAnsiTheme="minorHAnsi" w:cstheme="minorBidi"/>
            <w:noProof/>
          </w:rPr>
          <w:tab/>
        </w:r>
        <w:r w:rsidR="00655797" w:rsidRPr="00BA7B91">
          <w:rPr>
            <w:rStyle w:val="ad"/>
            <w:noProof/>
            <w:color w:val="auto"/>
          </w:rPr>
          <w:t>PML: Plankton faeces could move plastic pollution to the ocean depths</w:t>
        </w:r>
        <w:r w:rsidR="00655797" w:rsidRPr="00BA7B91">
          <w:rPr>
            <w:rStyle w:val="ad"/>
            <w:rFonts w:hint="eastAsia"/>
            <w:noProof/>
            <w:color w:val="auto"/>
          </w:rPr>
          <w:t>普利茅斯海洋实验室研究发现，浮游生物排泄物会将塑料污染转移深海</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_Toc444871594 \h </w:instrText>
        </w:r>
        <w:r w:rsidR="00655797" w:rsidRPr="00BA7B91">
          <w:rPr>
            <w:noProof/>
            <w:webHidden/>
          </w:rPr>
        </w:r>
        <w:r w:rsidR="00655797" w:rsidRPr="00BA7B91">
          <w:rPr>
            <w:noProof/>
            <w:webHidden/>
          </w:rPr>
          <w:fldChar w:fldCharType="separate"/>
        </w:r>
        <w:r w:rsidR="00BA7B91">
          <w:rPr>
            <w:noProof/>
            <w:webHidden/>
          </w:rPr>
          <w:t>4</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95" w:history="1">
        <w:r w:rsidR="00655797" w:rsidRPr="00BA7B91">
          <w:rPr>
            <w:rStyle w:val="ad"/>
            <w:noProof/>
            <w:color w:val="auto"/>
          </w:rPr>
          <w:t>3.</w:t>
        </w:r>
        <w:r w:rsidR="00655797" w:rsidRPr="00BA7B91">
          <w:rPr>
            <w:rFonts w:asciiTheme="minorHAnsi" w:eastAsiaTheme="minorEastAsia" w:hAnsiTheme="minorHAnsi" w:cstheme="minorBidi"/>
            <w:noProof/>
          </w:rPr>
          <w:tab/>
        </w:r>
        <w:r w:rsidR="00655797" w:rsidRPr="00BA7B91">
          <w:rPr>
            <w:rStyle w:val="ad"/>
            <w:noProof/>
            <w:color w:val="auto"/>
          </w:rPr>
          <w:t>Greenland's ice is getting darker, increasing risk of melting</w:t>
        </w:r>
        <w:r w:rsidR="00655797" w:rsidRPr="00BA7B91">
          <w:rPr>
            <w:rStyle w:val="ad"/>
            <w:rFonts w:hint="eastAsia"/>
            <w:noProof/>
            <w:color w:val="auto"/>
          </w:rPr>
          <w:t>研究发现格陵兰的冰层加厚，增加了融化的风险</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_Toc444871595 \h </w:instrText>
        </w:r>
        <w:r w:rsidR="00655797" w:rsidRPr="00BA7B91">
          <w:rPr>
            <w:noProof/>
            <w:webHidden/>
          </w:rPr>
        </w:r>
        <w:r w:rsidR="00655797" w:rsidRPr="00BA7B91">
          <w:rPr>
            <w:noProof/>
            <w:webHidden/>
          </w:rPr>
          <w:fldChar w:fldCharType="separate"/>
        </w:r>
        <w:r w:rsidR="00BA7B91">
          <w:rPr>
            <w:noProof/>
            <w:webHidden/>
          </w:rPr>
          <w:t>4</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96" w:history="1">
        <w:r w:rsidR="00655797" w:rsidRPr="00BA7B91">
          <w:rPr>
            <w:rStyle w:val="ad"/>
            <w:noProof/>
            <w:color w:val="auto"/>
          </w:rPr>
          <w:t>4.</w:t>
        </w:r>
        <w:r w:rsidR="00655797" w:rsidRPr="00BA7B91">
          <w:rPr>
            <w:rFonts w:asciiTheme="minorHAnsi" w:eastAsiaTheme="minorEastAsia" w:hAnsiTheme="minorHAnsi" w:cstheme="minorBidi"/>
            <w:noProof/>
          </w:rPr>
          <w:tab/>
        </w:r>
        <w:r w:rsidR="00655797" w:rsidRPr="00BA7B91">
          <w:rPr>
            <w:rStyle w:val="ad"/>
            <w:noProof/>
            <w:color w:val="auto"/>
          </w:rPr>
          <w:t>Extreme tornado outbreaks have become more common, says study</w:t>
        </w:r>
        <w:r w:rsidR="00655797" w:rsidRPr="00BA7B91">
          <w:rPr>
            <w:rStyle w:val="ad"/>
            <w:rFonts w:hint="eastAsia"/>
            <w:noProof/>
            <w:color w:val="auto"/>
          </w:rPr>
          <w:t>研究发现极端龙卷风爆发已经变得越来越普遍</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_Toc444871596 \h </w:instrText>
        </w:r>
        <w:r w:rsidR="00655797" w:rsidRPr="00BA7B91">
          <w:rPr>
            <w:noProof/>
            <w:webHidden/>
          </w:rPr>
        </w:r>
        <w:r w:rsidR="00655797" w:rsidRPr="00BA7B91">
          <w:rPr>
            <w:noProof/>
            <w:webHidden/>
          </w:rPr>
          <w:fldChar w:fldCharType="separate"/>
        </w:r>
        <w:r w:rsidR="00BA7B91">
          <w:rPr>
            <w:noProof/>
            <w:webHidden/>
          </w:rPr>
          <w:t>5</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97" w:history="1">
        <w:r w:rsidR="00655797" w:rsidRPr="00BA7B91">
          <w:rPr>
            <w:rStyle w:val="ad"/>
            <w:noProof/>
            <w:color w:val="auto"/>
          </w:rPr>
          <w:t>5.</w:t>
        </w:r>
        <w:r w:rsidR="00655797" w:rsidRPr="00BA7B91">
          <w:rPr>
            <w:rFonts w:asciiTheme="minorHAnsi" w:eastAsiaTheme="minorEastAsia" w:hAnsiTheme="minorHAnsi" w:cstheme="minorBidi"/>
            <w:noProof/>
          </w:rPr>
          <w:tab/>
        </w:r>
        <w:r w:rsidR="00655797" w:rsidRPr="00BA7B91">
          <w:rPr>
            <w:rStyle w:val="ad"/>
            <w:noProof/>
            <w:color w:val="auto"/>
          </w:rPr>
          <w:t>Seven miles deep, ocean still a noisy place</w:t>
        </w:r>
        <w:r w:rsidR="00655797" w:rsidRPr="00BA7B91">
          <w:rPr>
            <w:rStyle w:val="ad"/>
            <w:rFonts w:hint="eastAsia"/>
            <w:noProof/>
            <w:color w:val="auto"/>
          </w:rPr>
          <w:t>研究发现深海声音甚为嘈杂</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_Toc444871597 \h </w:instrText>
        </w:r>
        <w:r w:rsidR="00655797" w:rsidRPr="00BA7B91">
          <w:rPr>
            <w:noProof/>
            <w:webHidden/>
          </w:rPr>
        </w:r>
        <w:r w:rsidR="00655797" w:rsidRPr="00BA7B91">
          <w:rPr>
            <w:noProof/>
            <w:webHidden/>
          </w:rPr>
          <w:fldChar w:fldCharType="separate"/>
        </w:r>
        <w:r w:rsidR="00BA7B91">
          <w:rPr>
            <w:noProof/>
            <w:webHidden/>
          </w:rPr>
          <w:t>5</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98" w:history="1">
        <w:r w:rsidR="00655797" w:rsidRPr="00BA7B91">
          <w:rPr>
            <w:rStyle w:val="ad"/>
            <w:noProof/>
            <w:color w:val="auto"/>
          </w:rPr>
          <w:t>6.</w:t>
        </w:r>
        <w:r w:rsidR="00655797" w:rsidRPr="00BA7B91">
          <w:rPr>
            <w:rFonts w:asciiTheme="minorHAnsi" w:eastAsiaTheme="minorEastAsia" w:hAnsiTheme="minorHAnsi" w:cstheme="minorBidi"/>
            <w:noProof/>
          </w:rPr>
          <w:tab/>
        </w:r>
        <w:r w:rsidR="00655797" w:rsidRPr="00BA7B91">
          <w:rPr>
            <w:rStyle w:val="ad"/>
            <w:rFonts w:hint="eastAsia"/>
            <w:noProof/>
            <w:color w:val="auto"/>
          </w:rPr>
          <w:t>海洋水温异常</w:t>
        </w:r>
        <w:r w:rsidR="00655797" w:rsidRPr="00BA7B91">
          <w:rPr>
            <w:rStyle w:val="ad"/>
            <w:noProof/>
            <w:color w:val="auto"/>
          </w:rPr>
          <w:t xml:space="preserve"> </w:t>
        </w:r>
        <w:r w:rsidR="00655797" w:rsidRPr="00BA7B91">
          <w:rPr>
            <w:rStyle w:val="ad"/>
            <w:rFonts w:hint="eastAsia"/>
            <w:noProof/>
            <w:color w:val="auto"/>
          </w:rPr>
          <w:t>美国南加州渔业遇艰难“寒冬”</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_Toc444871598 \h </w:instrText>
        </w:r>
        <w:r w:rsidR="00655797" w:rsidRPr="00BA7B91">
          <w:rPr>
            <w:noProof/>
            <w:webHidden/>
          </w:rPr>
        </w:r>
        <w:r w:rsidR="00655797" w:rsidRPr="00BA7B91">
          <w:rPr>
            <w:noProof/>
            <w:webHidden/>
          </w:rPr>
          <w:fldChar w:fldCharType="separate"/>
        </w:r>
        <w:r w:rsidR="00BA7B91">
          <w:rPr>
            <w:noProof/>
            <w:webHidden/>
          </w:rPr>
          <w:t>6</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599" w:history="1">
        <w:r w:rsidR="00655797" w:rsidRPr="00BA7B91">
          <w:rPr>
            <w:rStyle w:val="ad"/>
            <w:noProof/>
            <w:color w:val="auto"/>
          </w:rPr>
          <w:t>7.</w:t>
        </w:r>
        <w:r w:rsidR="00655797" w:rsidRPr="00BA7B91">
          <w:rPr>
            <w:rFonts w:asciiTheme="minorHAnsi" w:eastAsiaTheme="minorEastAsia" w:hAnsiTheme="minorHAnsi" w:cstheme="minorBidi"/>
            <w:noProof/>
          </w:rPr>
          <w:tab/>
        </w:r>
        <w:r w:rsidR="00655797" w:rsidRPr="00BA7B91">
          <w:rPr>
            <w:rStyle w:val="ad"/>
            <w:rFonts w:hint="eastAsia"/>
            <w:noProof/>
            <w:color w:val="auto"/>
          </w:rPr>
          <w:t>韩国与智利共同成立南极合作中心</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_Toc444871599 \h </w:instrText>
        </w:r>
        <w:r w:rsidR="00655797" w:rsidRPr="00BA7B91">
          <w:rPr>
            <w:noProof/>
            <w:webHidden/>
          </w:rPr>
        </w:r>
        <w:r w:rsidR="00655797" w:rsidRPr="00BA7B91">
          <w:rPr>
            <w:noProof/>
            <w:webHidden/>
          </w:rPr>
          <w:fldChar w:fldCharType="separate"/>
        </w:r>
        <w:r w:rsidR="00BA7B91">
          <w:rPr>
            <w:noProof/>
            <w:webHidden/>
          </w:rPr>
          <w:t>6</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600" w:history="1">
        <w:r w:rsidR="00655797" w:rsidRPr="00BA7B91">
          <w:rPr>
            <w:rStyle w:val="ad"/>
            <w:noProof/>
            <w:color w:val="auto"/>
          </w:rPr>
          <w:t>8.</w:t>
        </w:r>
        <w:r w:rsidR="00655797" w:rsidRPr="00BA7B91">
          <w:rPr>
            <w:rFonts w:asciiTheme="minorHAnsi" w:eastAsiaTheme="minorEastAsia" w:hAnsiTheme="minorHAnsi" w:cstheme="minorBidi"/>
            <w:noProof/>
          </w:rPr>
          <w:tab/>
        </w:r>
        <w:r w:rsidR="00655797" w:rsidRPr="00BA7B91">
          <w:rPr>
            <w:rStyle w:val="ad"/>
            <w:rFonts w:hint="eastAsia"/>
            <w:noProof/>
            <w:color w:val="auto"/>
          </w:rPr>
          <w:t>英国：</w:t>
        </w:r>
        <w:r w:rsidR="00655797" w:rsidRPr="00BA7B91">
          <w:rPr>
            <w:rStyle w:val="ad"/>
            <w:noProof/>
            <w:color w:val="auto"/>
          </w:rPr>
          <w:t>2025</w:t>
        </w:r>
        <w:r w:rsidR="00655797" w:rsidRPr="00BA7B91">
          <w:rPr>
            <w:rStyle w:val="ad"/>
            <w:rFonts w:hint="eastAsia"/>
            <w:noProof/>
            <w:color w:val="auto"/>
          </w:rPr>
          <w:t>海洋研究计划（</w:t>
        </w:r>
        <w:r w:rsidR="00655797" w:rsidRPr="00BA7B91">
          <w:rPr>
            <w:rStyle w:val="ad"/>
            <w:noProof/>
            <w:color w:val="auto"/>
          </w:rPr>
          <w:t>Oceans 2025</w:t>
        </w:r>
        <w:r w:rsidR="00655797" w:rsidRPr="00BA7B91">
          <w:rPr>
            <w:rStyle w:val="ad"/>
            <w:rFonts w:hint="eastAsia"/>
            <w:noProof/>
            <w:color w:val="auto"/>
          </w:rPr>
          <w:t>）</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_Toc444871600 \h </w:instrText>
        </w:r>
        <w:r w:rsidR="00655797" w:rsidRPr="00BA7B91">
          <w:rPr>
            <w:noProof/>
            <w:webHidden/>
          </w:rPr>
        </w:r>
        <w:r w:rsidR="00655797" w:rsidRPr="00BA7B91">
          <w:rPr>
            <w:noProof/>
            <w:webHidden/>
          </w:rPr>
          <w:fldChar w:fldCharType="separate"/>
        </w:r>
        <w:r w:rsidR="00BA7B91">
          <w:rPr>
            <w:noProof/>
            <w:webHidden/>
          </w:rPr>
          <w:t>6</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601" w:history="1">
        <w:r w:rsidR="00655797" w:rsidRPr="00BA7B91">
          <w:rPr>
            <w:rStyle w:val="ad"/>
            <w:noProof/>
            <w:color w:val="auto"/>
          </w:rPr>
          <w:t>9.</w:t>
        </w:r>
        <w:r w:rsidR="00655797" w:rsidRPr="00BA7B91">
          <w:rPr>
            <w:rFonts w:asciiTheme="minorHAnsi" w:eastAsiaTheme="minorEastAsia" w:hAnsiTheme="minorHAnsi" w:cstheme="minorBidi"/>
            <w:noProof/>
          </w:rPr>
          <w:tab/>
        </w:r>
        <w:r w:rsidR="00655797" w:rsidRPr="00BA7B91">
          <w:rPr>
            <w:rStyle w:val="ad"/>
            <w:rFonts w:hint="eastAsia"/>
            <w:noProof/>
            <w:color w:val="auto"/>
          </w:rPr>
          <w:t>美国：绘制海洋科学发展路线图</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_Toc444871601 \h </w:instrText>
        </w:r>
        <w:r w:rsidR="00655797" w:rsidRPr="00BA7B91">
          <w:rPr>
            <w:noProof/>
            <w:webHidden/>
          </w:rPr>
        </w:r>
        <w:r w:rsidR="00655797" w:rsidRPr="00BA7B91">
          <w:rPr>
            <w:noProof/>
            <w:webHidden/>
          </w:rPr>
          <w:fldChar w:fldCharType="separate"/>
        </w:r>
        <w:r w:rsidR="00BA7B91">
          <w:rPr>
            <w:noProof/>
            <w:webHidden/>
          </w:rPr>
          <w:t>7</w:t>
        </w:r>
        <w:r w:rsidR="00655797" w:rsidRPr="00BA7B91">
          <w:rPr>
            <w:noProof/>
            <w:webHidden/>
          </w:rPr>
          <w:fldChar w:fldCharType="end"/>
        </w:r>
      </w:hyperlink>
    </w:p>
    <w:p w:rsidR="00655797" w:rsidRPr="00BA7B91" w:rsidRDefault="006919EE">
      <w:pPr>
        <w:pStyle w:val="20"/>
        <w:tabs>
          <w:tab w:val="left" w:pos="1260"/>
        </w:tabs>
        <w:rPr>
          <w:rFonts w:asciiTheme="minorHAnsi" w:eastAsiaTheme="minorEastAsia" w:hAnsiTheme="minorHAnsi" w:cstheme="minorBidi"/>
          <w:noProof/>
        </w:rPr>
      </w:pPr>
      <w:hyperlink w:anchor="_Toc444871602" w:history="1">
        <w:r w:rsidR="00655797" w:rsidRPr="00BA7B91">
          <w:rPr>
            <w:rStyle w:val="ad"/>
            <w:rFonts w:hint="eastAsia"/>
            <w:noProof/>
            <w:color w:val="auto"/>
          </w:rPr>
          <w:t>三、</w:t>
        </w:r>
        <w:r w:rsidR="00655797" w:rsidRPr="00BA7B91">
          <w:rPr>
            <w:rFonts w:asciiTheme="minorHAnsi" w:eastAsiaTheme="minorEastAsia" w:hAnsiTheme="minorHAnsi" w:cstheme="minorBidi"/>
            <w:noProof/>
          </w:rPr>
          <w:tab/>
        </w:r>
        <w:r w:rsidR="00655797" w:rsidRPr="00BA7B91">
          <w:rPr>
            <w:rStyle w:val="ad"/>
            <w:rFonts w:hint="eastAsia"/>
            <w:noProof/>
            <w:color w:val="auto"/>
          </w:rPr>
          <w:t>中外合作</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_Toc444871602 \h </w:instrText>
        </w:r>
        <w:r w:rsidR="00655797" w:rsidRPr="00BA7B91">
          <w:rPr>
            <w:noProof/>
            <w:webHidden/>
          </w:rPr>
        </w:r>
        <w:r w:rsidR="00655797" w:rsidRPr="00BA7B91">
          <w:rPr>
            <w:noProof/>
            <w:webHidden/>
          </w:rPr>
          <w:fldChar w:fldCharType="separate"/>
        </w:r>
        <w:r w:rsidR="00BA7B91">
          <w:rPr>
            <w:noProof/>
            <w:webHidden/>
          </w:rPr>
          <w:t>7</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603" w:history="1">
        <w:r w:rsidR="00655797" w:rsidRPr="00BA7B91">
          <w:rPr>
            <w:rStyle w:val="ad"/>
            <w:noProof/>
            <w:color w:val="auto"/>
          </w:rPr>
          <w:t>1.</w:t>
        </w:r>
        <w:r w:rsidR="00655797" w:rsidRPr="00BA7B91">
          <w:rPr>
            <w:rFonts w:asciiTheme="minorHAnsi" w:eastAsiaTheme="minorEastAsia" w:hAnsiTheme="minorHAnsi" w:cstheme="minorBidi"/>
            <w:noProof/>
          </w:rPr>
          <w:tab/>
        </w:r>
        <w:r w:rsidR="00655797" w:rsidRPr="00BA7B91">
          <w:rPr>
            <w:rStyle w:val="ad"/>
            <w:rFonts w:hint="eastAsia"/>
            <w:noProof/>
            <w:color w:val="auto"/>
          </w:rPr>
          <w:t>中日韩海洋科学合作研讨会召开</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_Toc444871603 \h </w:instrText>
        </w:r>
        <w:r w:rsidR="00655797" w:rsidRPr="00BA7B91">
          <w:rPr>
            <w:noProof/>
            <w:webHidden/>
          </w:rPr>
        </w:r>
        <w:r w:rsidR="00655797" w:rsidRPr="00BA7B91">
          <w:rPr>
            <w:noProof/>
            <w:webHidden/>
          </w:rPr>
          <w:fldChar w:fldCharType="separate"/>
        </w:r>
        <w:r w:rsidR="00BA7B91">
          <w:rPr>
            <w:noProof/>
            <w:webHidden/>
          </w:rPr>
          <w:t>7</w:t>
        </w:r>
        <w:r w:rsidR="00655797" w:rsidRPr="00BA7B91">
          <w:rPr>
            <w:noProof/>
            <w:webHidden/>
          </w:rPr>
          <w:fldChar w:fldCharType="end"/>
        </w:r>
      </w:hyperlink>
    </w:p>
    <w:p w:rsidR="00655797" w:rsidRPr="00BA7B91" w:rsidRDefault="006919EE">
      <w:pPr>
        <w:pStyle w:val="30"/>
        <w:tabs>
          <w:tab w:val="left" w:pos="1260"/>
          <w:tab w:val="right" w:leader="dot" w:pos="8296"/>
        </w:tabs>
        <w:rPr>
          <w:rFonts w:asciiTheme="minorHAnsi" w:eastAsiaTheme="minorEastAsia" w:hAnsiTheme="minorHAnsi" w:cstheme="minorBidi"/>
          <w:noProof/>
        </w:rPr>
      </w:pPr>
      <w:hyperlink w:anchor="_Toc444871604" w:history="1">
        <w:r w:rsidR="00655797" w:rsidRPr="00BA7B91">
          <w:rPr>
            <w:rStyle w:val="ad"/>
            <w:noProof/>
            <w:color w:val="auto"/>
          </w:rPr>
          <w:t>2.</w:t>
        </w:r>
        <w:r w:rsidR="00655797" w:rsidRPr="00BA7B91">
          <w:rPr>
            <w:rFonts w:asciiTheme="minorHAnsi" w:eastAsiaTheme="minorEastAsia" w:hAnsiTheme="minorHAnsi" w:cstheme="minorBidi"/>
            <w:noProof/>
          </w:rPr>
          <w:tab/>
        </w:r>
        <w:r w:rsidR="00655797" w:rsidRPr="00BA7B91">
          <w:rPr>
            <w:rStyle w:val="ad"/>
            <w:rFonts w:hint="eastAsia"/>
            <w:noProof/>
            <w:color w:val="auto"/>
          </w:rPr>
          <w:t>中澳南极和南大洋合作联委会首次会议召开</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_Toc444871604 \h </w:instrText>
        </w:r>
        <w:r w:rsidR="00655797" w:rsidRPr="00BA7B91">
          <w:rPr>
            <w:noProof/>
            <w:webHidden/>
          </w:rPr>
        </w:r>
        <w:r w:rsidR="00655797" w:rsidRPr="00BA7B91">
          <w:rPr>
            <w:noProof/>
            <w:webHidden/>
          </w:rPr>
          <w:fldChar w:fldCharType="separate"/>
        </w:r>
        <w:r w:rsidR="00BA7B91">
          <w:rPr>
            <w:noProof/>
            <w:webHidden/>
          </w:rPr>
          <w:t>7</w:t>
        </w:r>
        <w:r w:rsidR="00655797" w:rsidRPr="00BA7B91">
          <w:rPr>
            <w:noProof/>
            <w:webHidden/>
          </w:rPr>
          <w:fldChar w:fldCharType="end"/>
        </w:r>
      </w:hyperlink>
    </w:p>
    <w:p w:rsidR="00655797" w:rsidRPr="00BA7B91" w:rsidRDefault="006919EE">
      <w:pPr>
        <w:pStyle w:val="20"/>
        <w:tabs>
          <w:tab w:val="left" w:pos="1260"/>
        </w:tabs>
        <w:rPr>
          <w:rFonts w:asciiTheme="minorHAnsi" w:eastAsiaTheme="minorEastAsia" w:hAnsiTheme="minorHAnsi" w:cstheme="minorBidi"/>
          <w:noProof/>
        </w:rPr>
      </w:pPr>
      <w:hyperlink w:anchor="_Toc444871605" w:history="1">
        <w:r w:rsidR="00655797" w:rsidRPr="00BA7B91">
          <w:rPr>
            <w:rStyle w:val="ad"/>
            <w:rFonts w:hint="eastAsia"/>
            <w:noProof/>
            <w:color w:val="auto"/>
          </w:rPr>
          <w:t>四、</w:t>
        </w:r>
        <w:r w:rsidR="00655797" w:rsidRPr="00BA7B91">
          <w:rPr>
            <w:rFonts w:asciiTheme="minorHAnsi" w:eastAsiaTheme="minorEastAsia" w:hAnsiTheme="minorHAnsi" w:cstheme="minorBidi"/>
            <w:noProof/>
          </w:rPr>
          <w:tab/>
        </w:r>
        <w:r w:rsidR="00655797" w:rsidRPr="00BA7B91">
          <w:rPr>
            <w:rStyle w:val="ad"/>
            <w:rFonts w:hint="eastAsia"/>
            <w:noProof/>
            <w:color w:val="auto"/>
          </w:rPr>
          <w:t>海洋安全</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_Toc444871605 \h </w:instrText>
        </w:r>
        <w:r w:rsidR="00655797" w:rsidRPr="00BA7B91">
          <w:rPr>
            <w:noProof/>
            <w:webHidden/>
          </w:rPr>
        </w:r>
        <w:r w:rsidR="00655797" w:rsidRPr="00BA7B91">
          <w:rPr>
            <w:noProof/>
            <w:webHidden/>
          </w:rPr>
          <w:fldChar w:fldCharType="separate"/>
        </w:r>
        <w:r w:rsidR="00BA7B91">
          <w:rPr>
            <w:noProof/>
            <w:webHidden/>
          </w:rPr>
          <w:t>8</w:t>
        </w:r>
        <w:r w:rsidR="00655797" w:rsidRPr="00BA7B91">
          <w:rPr>
            <w:noProof/>
            <w:webHidden/>
          </w:rPr>
          <w:fldChar w:fldCharType="end"/>
        </w:r>
      </w:hyperlink>
    </w:p>
    <w:p w:rsidR="00655797" w:rsidRPr="00BA7B91" w:rsidRDefault="006919EE">
      <w:pPr>
        <w:pStyle w:val="30"/>
        <w:tabs>
          <w:tab w:val="left" w:pos="1470"/>
          <w:tab w:val="right" w:leader="dot" w:pos="8296"/>
        </w:tabs>
        <w:rPr>
          <w:rFonts w:asciiTheme="minorHAnsi" w:eastAsiaTheme="minorEastAsia" w:hAnsiTheme="minorHAnsi" w:cstheme="minorBidi"/>
          <w:noProof/>
        </w:rPr>
      </w:pPr>
      <w:hyperlink w:anchor="_Toc444871606" w:history="1">
        <w:r w:rsidR="00655797" w:rsidRPr="00BA7B91">
          <w:rPr>
            <w:rStyle w:val="ad"/>
            <w:rFonts w:hint="eastAsia"/>
            <w:noProof/>
            <w:color w:val="auto"/>
          </w:rPr>
          <w:t>1</w:t>
        </w:r>
        <w:r w:rsidR="00655797" w:rsidRPr="00BA7B91">
          <w:rPr>
            <w:rStyle w:val="ad"/>
            <w:rFonts w:hint="eastAsia"/>
            <w:noProof/>
            <w:color w:val="auto"/>
          </w:rPr>
          <w:t>．</w:t>
        </w:r>
        <w:r w:rsidR="00655797" w:rsidRPr="00BA7B91">
          <w:rPr>
            <w:rFonts w:asciiTheme="minorHAnsi" w:eastAsiaTheme="minorEastAsia" w:hAnsiTheme="minorHAnsi" w:cstheme="minorBidi"/>
            <w:noProof/>
          </w:rPr>
          <w:tab/>
        </w:r>
        <w:r w:rsidR="00655797" w:rsidRPr="00BA7B91">
          <w:rPr>
            <w:rStyle w:val="ad"/>
            <w:rFonts w:hint="eastAsia"/>
            <w:noProof/>
            <w:color w:val="auto"/>
          </w:rPr>
          <w:t>新加坡外长：提议扩大《海上意外相遇规则》获中国正面回应</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_Toc444871606 \h </w:instrText>
        </w:r>
        <w:r w:rsidR="00655797" w:rsidRPr="00BA7B91">
          <w:rPr>
            <w:noProof/>
            <w:webHidden/>
          </w:rPr>
        </w:r>
        <w:r w:rsidR="00655797" w:rsidRPr="00BA7B91">
          <w:rPr>
            <w:noProof/>
            <w:webHidden/>
          </w:rPr>
          <w:fldChar w:fldCharType="separate"/>
        </w:r>
        <w:r w:rsidR="00BA7B91">
          <w:rPr>
            <w:noProof/>
            <w:webHidden/>
          </w:rPr>
          <w:t>8</w:t>
        </w:r>
        <w:r w:rsidR="00655797" w:rsidRPr="00BA7B91">
          <w:rPr>
            <w:noProof/>
            <w:webHidden/>
          </w:rPr>
          <w:fldChar w:fldCharType="end"/>
        </w:r>
      </w:hyperlink>
    </w:p>
    <w:p w:rsidR="00655797" w:rsidRPr="00BA7B91" w:rsidRDefault="006919EE">
      <w:pPr>
        <w:pStyle w:val="30"/>
        <w:tabs>
          <w:tab w:val="left" w:pos="1470"/>
          <w:tab w:val="right" w:leader="dot" w:pos="8296"/>
        </w:tabs>
        <w:rPr>
          <w:rFonts w:asciiTheme="minorHAnsi" w:eastAsiaTheme="minorEastAsia" w:hAnsiTheme="minorHAnsi" w:cstheme="minorBidi"/>
          <w:noProof/>
        </w:rPr>
      </w:pPr>
      <w:hyperlink w:anchor="_Toc444871607" w:history="1">
        <w:r w:rsidR="00655797" w:rsidRPr="00BA7B91">
          <w:rPr>
            <w:rStyle w:val="ad"/>
            <w:rFonts w:hint="eastAsia"/>
            <w:noProof/>
            <w:color w:val="auto"/>
          </w:rPr>
          <w:t>2</w:t>
        </w:r>
        <w:r w:rsidR="00655797" w:rsidRPr="00BA7B91">
          <w:rPr>
            <w:rStyle w:val="ad"/>
            <w:rFonts w:hint="eastAsia"/>
            <w:noProof/>
            <w:color w:val="auto"/>
          </w:rPr>
          <w:t>．</w:t>
        </w:r>
        <w:r w:rsidR="00655797" w:rsidRPr="00BA7B91">
          <w:rPr>
            <w:rFonts w:asciiTheme="minorHAnsi" w:eastAsiaTheme="minorEastAsia" w:hAnsiTheme="minorHAnsi" w:cstheme="minorBidi"/>
            <w:noProof/>
          </w:rPr>
          <w:tab/>
        </w:r>
        <w:r w:rsidR="00655797" w:rsidRPr="00BA7B91">
          <w:rPr>
            <w:rStyle w:val="ad"/>
            <w:rFonts w:hint="eastAsia"/>
            <w:noProof/>
            <w:color w:val="auto"/>
          </w:rPr>
          <w:t>日本潜艇将停靠菲港口</w:t>
        </w:r>
        <w:r w:rsidR="00655797" w:rsidRPr="00BA7B91">
          <w:rPr>
            <w:rStyle w:val="ad"/>
            <w:noProof/>
            <w:color w:val="auto"/>
          </w:rPr>
          <w:t xml:space="preserve"> </w:t>
        </w:r>
        <w:r w:rsidR="00655797" w:rsidRPr="00BA7B91">
          <w:rPr>
            <w:rStyle w:val="ad"/>
            <w:rFonts w:hint="eastAsia"/>
            <w:noProof/>
            <w:color w:val="auto"/>
          </w:rPr>
          <w:t>日媒：意在南海牵制中国</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_Toc444871607 \h </w:instrText>
        </w:r>
        <w:r w:rsidR="00655797" w:rsidRPr="00BA7B91">
          <w:rPr>
            <w:noProof/>
            <w:webHidden/>
          </w:rPr>
        </w:r>
        <w:r w:rsidR="00655797" w:rsidRPr="00BA7B91">
          <w:rPr>
            <w:noProof/>
            <w:webHidden/>
          </w:rPr>
          <w:fldChar w:fldCharType="separate"/>
        </w:r>
        <w:r w:rsidR="00BA7B91">
          <w:rPr>
            <w:noProof/>
            <w:webHidden/>
          </w:rPr>
          <w:t>8</w:t>
        </w:r>
        <w:r w:rsidR="00655797" w:rsidRPr="00BA7B91">
          <w:rPr>
            <w:noProof/>
            <w:webHidden/>
          </w:rPr>
          <w:fldChar w:fldCharType="end"/>
        </w:r>
      </w:hyperlink>
    </w:p>
    <w:p w:rsidR="00655797" w:rsidRPr="00BA7B91" w:rsidRDefault="006919EE">
      <w:pPr>
        <w:pStyle w:val="30"/>
        <w:tabs>
          <w:tab w:val="left" w:pos="1470"/>
          <w:tab w:val="right" w:leader="dot" w:pos="8296"/>
        </w:tabs>
        <w:rPr>
          <w:rFonts w:asciiTheme="minorHAnsi" w:eastAsiaTheme="minorEastAsia" w:hAnsiTheme="minorHAnsi" w:cstheme="minorBidi"/>
          <w:noProof/>
        </w:rPr>
      </w:pPr>
      <w:hyperlink w:anchor="_Toc444871608" w:history="1">
        <w:r w:rsidR="00655797" w:rsidRPr="00BA7B91">
          <w:rPr>
            <w:rStyle w:val="ad"/>
            <w:rFonts w:hint="eastAsia"/>
            <w:noProof/>
            <w:color w:val="auto"/>
          </w:rPr>
          <w:t>3</w:t>
        </w:r>
        <w:r w:rsidR="00655797" w:rsidRPr="00BA7B91">
          <w:rPr>
            <w:rStyle w:val="ad"/>
            <w:rFonts w:hint="eastAsia"/>
            <w:noProof/>
            <w:color w:val="auto"/>
          </w:rPr>
          <w:t>．</w:t>
        </w:r>
        <w:r w:rsidR="00655797" w:rsidRPr="00BA7B91">
          <w:rPr>
            <w:rFonts w:asciiTheme="minorHAnsi" w:eastAsiaTheme="minorEastAsia" w:hAnsiTheme="minorHAnsi" w:cstheme="minorBidi"/>
            <w:noProof/>
          </w:rPr>
          <w:tab/>
        </w:r>
        <w:r w:rsidR="00655797" w:rsidRPr="00BA7B91">
          <w:rPr>
            <w:rStyle w:val="ad"/>
            <w:rFonts w:hint="eastAsia"/>
            <w:noProof/>
            <w:color w:val="auto"/>
          </w:rPr>
          <w:t>美防长：中国行动咄咄逼人</w:t>
        </w:r>
        <w:r w:rsidR="00655797" w:rsidRPr="00BA7B91">
          <w:rPr>
            <w:rStyle w:val="ad"/>
            <w:noProof/>
            <w:color w:val="auto"/>
          </w:rPr>
          <w:t xml:space="preserve"> </w:t>
        </w:r>
        <w:r w:rsidR="00655797" w:rsidRPr="00BA7B91">
          <w:rPr>
            <w:rStyle w:val="ad"/>
            <w:rFonts w:hint="eastAsia"/>
            <w:noProof/>
            <w:color w:val="auto"/>
          </w:rPr>
          <w:t>美有决心保卫南海</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_Toc444871608 \h </w:instrText>
        </w:r>
        <w:r w:rsidR="00655797" w:rsidRPr="00BA7B91">
          <w:rPr>
            <w:noProof/>
            <w:webHidden/>
          </w:rPr>
        </w:r>
        <w:r w:rsidR="00655797" w:rsidRPr="00BA7B91">
          <w:rPr>
            <w:noProof/>
            <w:webHidden/>
          </w:rPr>
          <w:fldChar w:fldCharType="separate"/>
        </w:r>
        <w:r w:rsidR="00BA7B91">
          <w:rPr>
            <w:noProof/>
            <w:webHidden/>
          </w:rPr>
          <w:t>9</w:t>
        </w:r>
        <w:r w:rsidR="00655797" w:rsidRPr="00BA7B91">
          <w:rPr>
            <w:noProof/>
            <w:webHidden/>
          </w:rPr>
          <w:fldChar w:fldCharType="end"/>
        </w:r>
      </w:hyperlink>
    </w:p>
    <w:p w:rsidR="00655797" w:rsidRPr="00BA7B91" w:rsidRDefault="006919EE">
      <w:pPr>
        <w:pStyle w:val="20"/>
        <w:rPr>
          <w:rFonts w:asciiTheme="minorHAnsi" w:eastAsiaTheme="minorEastAsia" w:hAnsiTheme="minorHAnsi" w:cstheme="minorBidi"/>
          <w:noProof/>
        </w:rPr>
      </w:pPr>
      <w:hyperlink w:anchor="_Toc444871609" w:history="1">
        <w:r w:rsidR="00655797" w:rsidRPr="00BA7B91">
          <w:rPr>
            <w:rStyle w:val="ad"/>
            <w:rFonts w:hint="eastAsia"/>
            <w:noProof/>
            <w:color w:val="auto"/>
          </w:rPr>
          <w:t>附录一：中华人民共和国深海海底区域资源勘探开发法</w:t>
        </w:r>
        <w:r w:rsidR="00655797" w:rsidRPr="00BA7B91">
          <w:rPr>
            <w:noProof/>
            <w:webHidden/>
          </w:rPr>
          <w:tab/>
        </w:r>
        <w:r w:rsidR="00655797" w:rsidRPr="00BA7B91">
          <w:rPr>
            <w:noProof/>
            <w:webHidden/>
          </w:rPr>
          <w:fldChar w:fldCharType="begin"/>
        </w:r>
        <w:r w:rsidR="00655797" w:rsidRPr="00BA7B91">
          <w:rPr>
            <w:noProof/>
            <w:webHidden/>
          </w:rPr>
          <w:instrText xml:space="preserve"> PAGEREF _Toc444871609 \h </w:instrText>
        </w:r>
        <w:r w:rsidR="00655797" w:rsidRPr="00BA7B91">
          <w:rPr>
            <w:noProof/>
            <w:webHidden/>
          </w:rPr>
        </w:r>
        <w:r w:rsidR="00655797" w:rsidRPr="00BA7B91">
          <w:rPr>
            <w:noProof/>
            <w:webHidden/>
          </w:rPr>
          <w:fldChar w:fldCharType="separate"/>
        </w:r>
        <w:r w:rsidR="00BA7B91">
          <w:rPr>
            <w:noProof/>
            <w:webHidden/>
          </w:rPr>
          <w:t>10</w:t>
        </w:r>
        <w:r w:rsidR="00655797" w:rsidRPr="00BA7B91">
          <w:rPr>
            <w:noProof/>
            <w:webHidden/>
          </w:rPr>
          <w:fldChar w:fldCharType="end"/>
        </w:r>
      </w:hyperlink>
    </w:p>
    <w:p w:rsidR="00CE735D" w:rsidRPr="00BA7B91" w:rsidRDefault="00DC3BD1">
      <w:pPr>
        <w:pStyle w:val="30"/>
        <w:tabs>
          <w:tab w:val="left" w:pos="1260"/>
          <w:tab w:val="right" w:leader="dot" w:pos="8296"/>
        </w:tabs>
        <w:spacing w:line="320" w:lineRule="exact"/>
        <w:rPr>
          <w:rFonts w:ascii="Times New Roman" w:hAnsi="Times New Roman"/>
          <w:sz w:val="24"/>
          <w:szCs w:val="24"/>
        </w:rPr>
        <w:sectPr w:rsidR="00CE735D" w:rsidRPr="00BA7B91">
          <w:footerReference w:type="default" r:id="rId12"/>
          <w:pgSz w:w="11906" w:h="16838"/>
          <w:pgMar w:top="1440" w:right="1800" w:bottom="1440" w:left="1800" w:header="851" w:footer="992" w:gutter="0"/>
          <w:pgNumType w:fmt="upperRoman" w:start="1"/>
          <w:cols w:space="425"/>
          <w:docGrid w:type="lines" w:linePitch="312"/>
        </w:sectPr>
      </w:pPr>
      <w:r w:rsidRPr="00BA7B91">
        <w:rPr>
          <w:rFonts w:ascii="Times New Roman" w:hAnsi="Times New Roman"/>
          <w:szCs w:val="24"/>
        </w:rPr>
        <w:fldChar w:fldCharType="end"/>
      </w:r>
    </w:p>
    <w:p w:rsidR="00CE735D" w:rsidRPr="00BA7B91" w:rsidRDefault="00DC3BD1">
      <w:pPr>
        <w:pStyle w:val="2"/>
        <w:numPr>
          <w:ilvl w:val="0"/>
          <w:numId w:val="1"/>
        </w:numPr>
        <w:rPr>
          <w:sz w:val="30"/>
          <w:szCs w:val="30"/>
        </w:rPr>
      </w:pPr>
      <w:bookmarkStart w:id="1" w:name="_Toc437002775"/>
      <w:bookmarkStart w:id="2" w:name="_Toc437001337"/>
      <w:bookmarkStart w:id="3" w:name="_Toc444871581"/>
      <w:r w:rsidRPr="00BA7B91">
        <w:rPr>
          <w:rFonts w:hint="eastAsia"/>
          <w:sz w:val="30"/>
          <w:szCs w:val="30"/>
        </w:rPr>
        <w:lastRenderedPageBreak/>
        <w:t>国内新闻</w:t>
      </w:r>
      <w:bookmarkEnd w:id="1"/>
      <w:bookmarkEnd w:id="2"/>
      <w:bookmarkEnd w:id="3"/>
    </w:p>
    <w:p w:rsidR="00010848" w:rsidRPr="00BA7B91" w:rsidRDefault="00010848" w:rsidP="00010848">
      <w:pPr>
        <w:pStyle w:val="3"/>
        <w:numPr>
          <w:ilvl w:val="0"/>
          <w:numId w:val="2"/>
        </w:numPr>
        <w:rPr>
          <w:sz w:val="24"/>
          <w:szCs w:val="24"/>
        </w:rPr>
      </w:pPr>
      <w:bookmarkStart w:id="4" w:name="_Toc444871582"/>
      <w:r w:rsidRPr="00BA7B91">
        <w:rPr>
          <w:rFonts w:hint="eastAsia"/>
          <w:sz w:val="24"/>
          <w:szCs w:val="24"/>
        </w:rPr>
        <w:t>习近平签主席令公布深海海底区域资源勘探开发法</w:t>
      </w:r>
      <w:bookmarkEnd w:id="4"/>
    </w:p>
    <w:p w:rsidR="00010848" w:rsidRPr="00BA7B91" w:rsidRDefault="00E5125B" w:rsidP="00010848">
      <w:pPr>
        <w:spacing w:line="360" w:lineRule="auto"/>
        <w:ind w:firstLineChars="200" w:firstLine="420"/>
        <w:jc w:val="left"/>
        <w:rPr>
          <w:szCs w:val="21"/>
          <w:shd w:val="clear" w:color="auto" w:fill="FFFFFF"/>
        </w:rPr>
      </w:pPr>
      <w:r w:rsidRPr="00BA7B91">
        <w:rPr>
          <w:rFonts w:hint="eastAsia"/>
          <w:szCs w:val="21"/>
          <w:shd w:val="clear" w:color="auto" w:fill="FFFFFF"/>
        </w:rPr>
        <w:t> </w:t>
      </w:r>
      <w:r w:rsidR="00010848" w:rsidRPr="00BA7B91">
        <w:rPr>
          <w:szCs w:val="21"/>
          <w:shd w:val="clear" w:color="auto" w:fill="FFFFFF"/>
        </w:rPr>
        <w:t>2016-02-29</w:t>
      </w:r>
    </w:p>
    <w:p w:rsidR="00010848" w:rsidRPr="00BA7B91" w:rsidRDefault="00010848" w:rsidP="00010848">
      <w:pPr>
        <w:spacing w:line="360" w:lineRule="auto"/>
        <w:ind w:firstLineChars="200" w:firstLine="420"/>
        <w:jc w:val="left"/>
        <w:rPr>
          <w:szCs w:val="21"/>
          <w:shd w:val="clear" w:color="auto" w:fill="FFFFFF"/>
        </w:rPr>
      </w:pPr>
      <w:r w:rsidRPr="00BA7B91">
        <w:rPr>
          <w:rFonts w:hint="eastAsia"/>
          <w:szCs w:val="21"/>
          <w:shd w:val="clear" w:color="auto" w:fill="FFFFFF"/>
        </w:rPr>
        <w:t>第</w:t>
      </w:r>
      <w:r w:rsidRPr="00BA7B91">
        <w:rPr>
          <w:rFonts w:hint="eastAsia"/>
          <w:szCs w:val="21"/>
          <w:shd w:val="clear" w:color="auto" w:fill="FFFFFF"/>
        </w:rPr>
        <w:t>42</w:t>
      </w:r>
      <w:r w:rsidRPr="00BA7B91">
        <w:rPr>
          <w:rFonts w:hint="eastAsia"/>
          <w:szCs w:val="21"/>
          <w:shd w:val="clear" w:color="auto" w:fill="FFFFFF"/>
        </w:rPr>
        <w:t>号主席令说，《中华人民共和国深海海底区域资源勘探开发法》（详见附录一）已由中华人民共和国第十二届全国人民代表大会常务委员会第十九次会议于</w:t>
      </w:r>
      <w:r w:rsidRPr="00BA7B91">
        <w:rPr>
          <w:rFonts w:hint="eastAsia"/>
          <w:szCs w:val="21"/>
          <w:shd w:val="clear" w:color="auto" w:fill="FFFFFF"/>
        </w:rPr>
        <w:t>2016</w:t>
      </w:r>
      <w:r w:rsidRPr="00BA7B91">
        <w:rPr>
          <w:rFonts w:hint="eastAsia"/>
          <w:szCs w:val="21"/>
          <w:shd w:val="clear" w:color="auto" w:fill="FFFFFF"/>
        </w:rPr>
        <w:t>年</w:t>
      </w:r>
      <w:r w:rsidRPr="00BA7B91">
        <w:rPr>
          <w:rFonts w:hint="eastAsia"/>
          <w:szCs w:val="21"/>
          <w:shd w:val="clear" w:color="auto" w:fill="FFFFFF"/>
        </w:rPr>
        <w:t>2</w:t>
      </w:r>
      <w:r w:rsidRPr="00BA7B91">
        <w:rPr>
          <w:rFonts w:hint="eastAsia"/>
          <w:szCs w:val="21"/>
          <w:shd w:val="clear" w:color="auto" w:fill="FFFFFF"/>
        </w:rPr>
        <w:t>月</w:t>
      </w:r>
      <w:r w:rsidRPr="00BA7B91">
        <w:rPr>
          <w:rFonts w:hint="eastAsia"/>
          <w:szCs w:val="21"/>
          <w:shd w:val="clear" w:color="auto" w:fill="FFFFFF"/>
        </w:rPr>
        <w:t>26</w:t>
      </w:r>
      <w:r w:rsidRPr="00BA7B91">
        <w:rPr>
          <w:rFonts w:hint="eastAsia"/>
          <w:szCs w:val="21"/>
          <w:shd w:val="clear" w:color="auto" w:fill="FFFFFF"/>
        </w:rPr>
        <w:t>日通过，现予公布，自</w:t>
      </w:r>
      <w:r w:rsidRPr="00BA7B91">
        <w:rPr>
          <w:rFonts w:hint="eastAsia"/>
          <w:szCs w:val="21"/>
          <w:shd w:val="clear" w:color="auto" w:fill="FFFFFF"/>
        </w:rPr>
        <w:t>2016</w:t>
      </w:r>
      <w:r w:rsidRPr="00BA7B91">
        <w:rPr>
          <w:rFonts w:hint="eastAsia"/>
          <w:szCs w:val="21"/>
          <w:shd w:val="clear" w:color="auto" w:fill="FFFFFF"/>
        </w:rPr>
        <w:t>年</w:t>
      </w:r>
      <w:r w:rsidRPr="00BA7B91">
        <w:rPr>
          <w:rFonts w:hint="eastAsia"/>
          <w:szCs w:val="21"/>
          <w:shd w:val="clear" w:color="auto" w:fill="FFFFFF"/>
        </w:rPr>
        <w:t>5</w:t>
      </w:r>
      <w:r w:rsidRPr="00BA7B91">
        <w:rPr>
          <w:rFonts w:hint="eastAsia"/>
          <w:szCs w:val="21"/>
          <w:shd w:val="clear" w:color="auto" w:fill="FFFFFF"/>
        </w:rPr>
        <w:t>月</w:t>
      </w:r>
      <w:r w:rsidRPr="00BA7B91">
        <w:rPr>
          <w:rFonts w:hint="eastAsia"/>
          <w:szCs w:val="21"/>
          <w:shd w:val="clear" w:color="auto" w:fill="FFFFFF"/>
        </w:rPr>
        <w:t>1</w:t>
      </w:r>
      <w:r w:rsidRPr="00BA7B91">
        <w:rPr>
          <w:rFonts w:hint="eastAsia"/>
          <w:szCs w:val="21"/>
          <w:shd w:val="clear" w:color="auto" w:fill="FFFFFF"/>
        </w:rPr>
        <w:t>日起施行。</w:t>
      </w:r>
      <w:r w:rsidR="00041CCE" w:rsidRPr="00BA7B91">
        <w:rPr>
          <w:rFonts w:hint="eastAsia"/>
          <w:szCs w:val="21"/>
          <w:shd w:val="clear" w:color="auto" w:fill="FFFFFF"/>
        </w:rPr>
        <w:t>外交部发言人洪磊表示，出台深海海底资源勘探开发法旨在维护全人类共同利益。</w:t>
      </w:r>
    </w:p>
    <w:p w:rsidR="00CE735D" w:rsidRPr="00BA7B91" w:rsidRDefault="00010848" w:rsidP="00010848">
      <w:pPr>
        <w:spacing w:line="360" w:lineRule="auto"/>
        <w:ind w:firstLineChars="200" w:firstLine="420"/>
        <w:jc w:val="left"/>
      </w:pPr>
      <w:r w:rsidRPr="00BA7B91">
        <w:rPr>
          <w:rFonts w:hint="eastAsia"/>
        </w:rPr>
        <w:t>来源：</w:t>
      </w:r>
      <w:hyperlink r:id="rId13" w:history="1">
        <w:r w:rsidR="000B163D" w:rsidRPr="00BA7B91">
          <w:rPr>
            <w:rFonts w:hint="eastAsia"/>
          </w:rPr>
          <w:t>http://www.oceanol.com/shouye/toutiao/2016-02-29/56927.htm</w:t>
        </w:r>
      </w:hyperlink>
      <w:r w:rsidRPr="00BA7B91">
        <w:rPr>
          <w:rFonts w:hint="eastAsia"/>
        </w:rPr>
        <w:t>l</w:t>
      </w:r>
    </w:p>
    <w:p w:rsidR="002847F2" w:rsidRPr="00BA7B91" w:rsidRDefault="00010848" w:rsidP="00010848">
      <w:pPr>
        <w:pStyle w:val="3"/>
        <w:numPr>
          <w:ilvl w:val="0"/>
          <w:numId w:val="2"/>
        </w:numPr>
        <w:rPr>
          <w:sz w:val="24"/>
          <w:szCs w:val="24"/>
        </w:rPr>
      </w:pPr>
      <w:bookmarkStart w:id="5" w:name="_Toc444871583"/>
      <w:r w:rsidRPr="00BA7B91">
        <w:rPr>
          <w:rFonts w:hint="eastAsia"/>
          <w:sz w:val="24"/>
          <w:szCs w:val="24"/>
        </w:rPr>
        <w:t>国家海洋局印发意见指导海洋数值预报业务发展</w:t>
      </w:r>
      <w:bookmarkEnd w:id="5"/>
    </w:p>
    <w:p w:rsidR="00010848" w:rsidRPr="00BA7B91" w:rsidRDefault="00010848" w:rsidP="00010848">
      <w:pPr>
        <w:spacing w:line="360" w:lineRule="auto"/>
        <w:ind w:firstLineChars="200" w:firstLine="420"/>
        <w:jc w:val="left"/>
        <w:rPr>
          <w:szCs w:val="21"/>
          <w:shd w:val="clear" w:color="auto" w:fill="FFFFFF"/>
        </w:rPr>
      </w:pPr>
      <w:r w:rsidRPr="00BA7B91">
        <w:rPr>
          <w:szCs w:val="21"/>
          <w:shd w:val="clear" w:color="auto" w:fill="FFFFFF"/>
        </w:rPr>
        <w:t>2016-03-01</w:t>
      </w:r>
    </w:p>
    <w:p w:rsidR="00010848" w:rsidRPr="00BA7B91" w:rsidRDefault="00010848" w:rsidP="00010848">
      <w:pPr>
        <w:spacing w:line="360" w:lineRule="auto"/>
        <w:ind w:firstLineChars="200" w:firstLine="420"/>
        <w:jc w:val="left"/>
        <w:rPr>
          <w:szCs w:val="21"/>
          <w:shd w:val="clear" w:color="auto" w:fill="FFFFFF"/>
        </w:rPr>
      </w:pPr>
      <w:r w:rsidRPr="00BA7B91">
        <w:rPr>
          <w:rFonts w:hint="eastAsia"/>
          <w:szCs w:val="21"/>
          <w:shd w:val="clear" w:color="auto" w:fill="FFFFFF"/>
        </w:rPr>
        <w:t>近日，国家海洋局办公室印发《海洋数值预报业务发展指导意见》。到</w:t>
      </w:r>
      <w:r w:rsidRPr="00BA7B91">
        <w:rPr>
          <w:rFonts w:hint="eastAsia"/>
          <w:szCs w:val="21"/>
          <w:shd w:val="clear" w:color="auto" w:fill="FFFFFF"/>
        </w:rPr>
        <w:t>2020</w:t>
      </w:r>
      <w:r w:rsidRPr="00BA7B91">
        <w:rPr>
          <w:rFonts w:hint="eastAsia"/>
          <w:szCs w:val="21"/>
          <w:shd w:val="clear" w:color="auto" w:fill="FFFFFF"/>
        </w:rPr>
        <w:t>年，我国将基本实现全国海洋数值预报业务体系的科学布局。</w:t>
      </w:r>
    </w:p>
    <w:p w:rsidR="00727E72" w:rsidRPr="00BA7B91" w:rsidRDefault="00010848" w:rsidP="00727E72">
      <w:pPr>
        <w:spacing w:line="360" w:lineRule="auto"/>
        <w:ind w:firstLineChars="200" w:firstLine="420"/>
        <w:jc w:val="left"/>
      </w:pPr>
      <w:r w:rsidRPr="00BA7B91">
        <w:rPr>
          <w:rFonts w:hint="eastAsia"/>
        </w:rPr>
        <w:t>来源：</w:t>
      </w:r>
      <w:r w:rsidRPr="00BA7B91">
        <w:rPr>
          <w:rFonts w:hint="eastAsia"/>
        </w:rPr>
        <w:t xml:space="preserve"> </w:t>
      </w:r>
      <w:hyperlink r:id="rId14" w:history="1">
        <w:r w:rsidR="000B163D" w:rsidRPr="00BA7B91">
          <w:rPr>
            <w:rFonts w:hint="eastAsia"/>
          </w:rPr>
          <w:t>http://www.oceanol.com/shouye/yaowen/2016-03-01/56982.htm</w:t>
        </w:r>
      </w:hyperlink>
      <w:r w:rsidRPr="00BA7B91">
        <w:rPr>
          <w:rFonts w:hint="eastAsia"/>
        </w:rPr>
        <w:t>l</w:t>
      </w:r>
    </w:p>
    <w:p w:rsidR="00C12977" w:rsidRPr="00BA7B91" w:rsidRDefault="00C12977" w:rsidP="00C12977">
      <w:pPr>
        <w:pStyle w:val="3"/>
        <w:numPr>
          <w:ilvl w:val="0"/>
          <w:numId w:val="2"/>
        </w:numPr>
        <w:rPr>
          <w:sz w:val="24"/>
          <w:szCs w:val="24"/>
        </w:rPr>
      </w:pPr>
      <w:bookmarkStart w:id="6" w:name="_Toc444871584"/>
      <w:bookmarkStart w:id="7" w:name="_Toc437002790"/>
      <w:bookmarkStart w:id="8" w:name="_Toc437001351"/>
      <w:r w:rsidRPr="00BA7B91">
        <w:rPr>
          <w:rFonts w:hint="eastAsia"/>
          <w:sz w:val="24"/>
          <w:szCs w:val="24"/>
        </w:rPr>
        <w:t>国家海洋局与海南省政府召开座谈会</w:t>
      </w:r>
      <w:r w:rsidRPr="00BA7B91">
        <w:rPr>
          <w:rFonts w:hint="eastAsia"/>
          <w:sz w:val="24"/>
          <w:szCs w:val="24"/>
        </w:rPr>
        <w:t xml:space="preserve"> </w:t>
      </w:r>
      <w:r w:rsidRPr="00BA7B91">
        <w:rPr>
          <w:rFonts w:hint="eastAsia"/>
          <w:sz w:val="24"/>
          <w:szCs w:val="24"/>
        </w:rPr>
        <w:t>力促海南海洋事业发展</w:t>
      </w:r>
      <w:bookmarkEnd w:id="6"/>
    </w:p>
    <w:p w:rsidR="00C12977" w:rsidRPr="00BA7B91" w:rsidRDefault="00C12977" w:rsidP="008A4C8B">
      <w:pPr>
        <w:spacing w:line="360" w:lineRule="auto"/>
        <w:ind w:firstLineChars="200" w:firstLine="420"/>
        <w:jc w:val="left"/>
        <w:rPr>
          <w:szCs w:val="21"/>
          <w:shd w:val="clear" w:color="auto" w:fill="FFFFFF"/>
        </w:rPr>
      </w:pPr>
      <w:r w:rsidRPr="00BA7B91">
        <w:rPr>
          <w:szCs w:val="21"/>
          <w:shd w:val="clear" w:color="auto" w:fill="FFFFFF"/>
        </w:rPr>
        <w:t>2016-02-29</w:t>
      </w:r>
    </w:p>
    <w:p w:rsidR="00C12977" w:rsidRPr="00BA7B91" w:rsidRDefault="00C12977" w:rsidP="008A4C8B">
      <w:pPr>
        <w:spacing w:line="360" w:lineRule="auto"/>
        <w:ind w:firstLineChars="200" w:firstLine="420"/>
        <w:jc w:val="left"/>
        <w:rPr>
          <w:szCs w:val="21"/>
          <w:shd w:val="clear" w:color="auto" w:fill="FFFFFF"/>
        </w:rPr>
      </w:pPr>
      <w:r w:rsidRPr="00BA7B91">
        <w:rPr>
          <w:rFonts w:hint="eastAsia"/>
          <w:szCs w:val="21"/>
          <w:shd w:val="clear" w:color="auto" w:fill="FFFFFF"/>
        </w:rPr>
        <w:t>2</w:t>
      </w:r>
      <w:r w:rsidRPr="00BA7B91">
        <w:rPr>
          <w:rFonts w:hint="eastAsia"/>
          <w:szCs w:val="21"/>
          <w:shd w:val="clear" w:color="auto" w:fill="FFFFFF"/>
        </w:rPr>
        <w:t>月</w:t>
      </w:r>
      <w:r w:rsidRPr="00BA7B91">
        <w:rPr>
          <w:rFonts w:hint="eastAsia"/>
          <w:szCs w:val="21"/>
          <w:shd w:val="clear" w:color="auto" w:fill="FFFFFF"/>
        </w:rPr>
        <w:t>29</w:t>
      </w:r>
      <w:r w:rsidRPr="00BA7B91">
        <w:rPr>
          <w:rFonts w:hint="eastAsia"/>
          <w:szCs w:val="21"/>
          <w:shd w:val="clear" w:color="auto" w:fill="FFFFFF"/>
        </w:rPr>
        <w:t>日，国家海洋局与海南省政府在京召开座谈会，就共同促进海南省海洋事业发展进行了交流。国家海洋局党组书记、局长王宏主持会议，海南省委副书记、省长刘赐贵，国家海洋局党组成员、副局长张宏声，局党组成员、纪委书记吕滨，局党组成员、副局长房建孟、孙书贤，国家海洋局总工程师吕彩霞，海南省副省长李国梁、陆俊华，以及国家海洋局有关部门与海南省有关部门主要负责人参加座谈会。</w:t>
      </w:r>
    </w:p>
    <w:p w:rsidR="00C12977" w:rsidRPr="00BA7B91" w:rsidRDefault="00C12977" w:rsidP="008A4C8B">
      <w:pPr>
        <w:spacing w:line="360" w:lineRule="auto"/>
        <w:ind w:firstLineChars="200" w:firstLine="420"/>
        <w:jc w:val="left"/>
      </w:pPr>
      <w:r w:rsidRPr="00BA7B91">
        <w:rPr>
          <w:rFonts w:hint="eastAsia"/>
        </w:rPr>
        <w:t>来源：</w:t>
      </w:r>
      <w:r w:rsidRPr="00BA7B91">
        <w:rPr>
          <w:rFonts w:hint="eastAsia"/>
        </w:rPr>
        <w:t xml:space="preserve"> </w:t>
      </w:r>
      <w:hyperlink r:id="rId15" w:history="1">
        <w:r w:rsidR="000B163D" w:rsidRPr="00BA7B91">
          <w:rPr>
            <w:rFonts w:hint="eastAsia"/>
          </w:rPr>
          <w:t>http://epaper.oceanol.com/shtml/zghyb/20160302/59301.shtml</w:t>
        </w:r>
      </w:hyperlink>
      <w:r w:rsidR="000B163D" w:rsidRPr="00BA7B91">
        <w:rPr>
          <w:rFonts w:hint="eastAsia"/>
        </w:rPr>
        <w:t xml:space="preserve"> </w:t>
      </w:r>
    </w:p>
    <w:p w:rsidR="00EA7844" w:rsidRPr="00BA7B91" w:rsidRDefault="00EA7844" w:rsidP="00EA7844">
      <w:pPr>
        <w:pStyle w:val="3"/>
        <w:numPr>
          <w:ilvl w:val="0"/>
          <w:numId w:val="2"/>
        </w:numPr>
        <w:rPr>
          <w:sz w:val="24"/>
          <w:szCs w:val="24"/>
        </w:rPr>
      </w:pPr>
      <w:bookmarkStart w:id="9" w:name="_Toc444871585"/>
      <w:r w:rsidRPr="00BA7B91">
        <w:rPr>
          <w:rFonts w:hint="eastAsia"/>
          <w:sz w:val="24"/>
          <w:szCs w:val="24"/>
        </w:rPr>
        <w:lastRenderedPageBreak/>
        <w:t>我国海洋经济保持平稳增长</w:t>
      </w:r>
      <w:bookmarkEnd w:id="9"/>
    </w:p>
    <w:p w:rsidR="00EA7844" w:rsidRPr="00BA7B91" w:rsidRDefault="00EA7844" w:rsidP="00EA7844">
      <w:pPr>
        <w:ind w:left="420"/>
      </w:pPr>
      <w:r w:rsidRPr="00BA7B91">
        <w:rPr>
          <w:rFonts w:hint="eastAsia"/>
        </w:rPr>
        <w:t>2016-03-03</w:t>
      </w:r>
    </w:p>
    <w:p w:rsidR="00EA7844" w:rsidRPr="00BA7B91" w:rsidRDefault="00EA7844" w:rsidP="00EA7844">
      <w:pPr>
        <w:spacing w:line="360" w:lineRule="auto"/>
        <w:ind w:firstLineChars="200" w:firstLine="420"/>
        <w:jc w:val="left"/>
        <w:rPr>
          <w:szCs w:val="21"/>
          <w:shd w:val="clear" w:color="auto" w:fill="FFFFFF"/>
        </w:rPr>
      </w:pPr>
      <w:r w:rsidRPr="00BA7B91">
        <w:rPr>
          <w:rFonts w:hint="eastAsia"/>
          <w:szCs w:val="21"/>
          <w:shd w:val="clear" w:color="auto" w:fill="FFFFFF"/>
        </w:rPr>
        <w:t>3</w:t>
      </w:r>
      <w:r w:rsidRPr="00BA7B91">
        <w:rPr>
          <w:rFonts w:hint="eastAsia"/>
          <w:szCs w:val="21"/>
          <w:shd w:val="clear" w:color="auto" w:fill="FFFFFF"/>
        </w:rPr>
        <w:t>月</w:t>
      </w:r>
      <w:r w:rsidRPr="00BA7B91">
        <w:rPr>
          <w:rFonts w:hint="eastAsia"/>
          <w:szCs w:val="21"/>
          <w:shd w:val="clear" w:color="auto" w:fill="FFFFFF"/>
        </w:rPr>
        <w:t>2</w:t>
      </w:r>
      <w:r w:rsidRPr="00BA7B91">
        <w:rPr>
          <w:rFonts w:hint="eastAsia"/>
          <w:szCs w:val="21"/>
          <w:shd w:val="clear" w:color="auto" w:fill="FFFFFF"/>
        </w:rPr>
        <w:t>日，国家海洋局在京召开新闻发布会，对外发布《</w:t>
      </w:r>
      <w:r w:rsidRPr="00BA7B91">
        <w:rPr>
          <w:rFonts w:hint="eastAsia"/>
          <w:szCs w:val="21"/>
          <w:shd w:val="clear" w:color="auto" w:fill="FFFFFF"/>
        </w:rPr>
        <w:t>2015</w:t>
      </w:r>
      <w:r w:rsidRPr="00BA7B91">
        <w:rPr>
          <w:rFonts w:hint="eastAsia"/>
          <w:szCs w:val="21"/>
          <w:shd w:val="clear" w:color="auto" w:fill="FFFFFF"/>
        </w:rPr>
        <w:t>年中国海洋经济统计公报》。《公报》显示，</w:t>
      </w:r>
      <w:r w:rsidRPr="00BA7B91">
        <w:rPr>
          <w:rFonts w:hint="eastAsia"/>
          <w:szCs w:val="21"/>
          <w:shd w:val="clear" w:color="auto" w:fill="FFFFFF"/>
        </w:rPr>
        <w:t>2015</w:t>
      </w:r>
      <w:r w:rsidRPr="00BA7B91">
        <w:rPr>
          <w:rFonts w:hint="eastAsia"/>
          <w:szCs w:val="21"/>
          <w:shd w:val="clear" w:color="auto" w:fill="FFFFFF"/>
        </w:rPr>
        <w:t>年全国海洋生产总值</w:t>
      </w:r>
      <w:r w:rsidRPr="00BA7B91">
        <w:rPr>
          <w:rFonts w:hint="eastAsia"/>
          <w:szCs w:val="21"/>
          <w:shd w:val="clear" w:color="auto" w:fill="FFFFFF"/>
        </w:rPr>
        <w:t>64669</w:t>
      </w:r>
      <w:r w:rsidRPr="00BA7B91">
        <w:rPr>
          <w:rFonts w:hint="eastAsia"/>
          <w:szCs w:val="21"/>
          <w:shd w:val="clear" w:color="auto" w:fill="FFFFFF"/>
        </w:rPr>
        <w:t>亿元，比上年增长</w:t>
      </w:r>
      <w:r w:rsidRPr="00BA7B91">
        <w:rPr>
          <w:rFonts w:hint="eastAsia"/>
          <w:szCs w:val="21"/>
          <w:shd w:val="clear" w:color="auto" w:fill="FFFFFF"/>
        </w:rPr>
        <w:t>7%</w:t>
      </w:r>
      <w:r w:rsidRPr="00BA7B91">
        <w:rPr>
          <w:rFonts w:hint="eastAsia"/>
          <w:szCs w:val="21"/>
          <w:shd w:val="clear" w:color="auto" w:fill="FFFFFF"/>
        </w:rPr>
        <w:t>，海洋生产总值占国内生产总值的</w:t>
      </w:r>
      <w:r w:rsidRPr="00BA7B91">
        <w:rPr>
          <w:rFonts w:hint="eastAsia"/>
          <w:szCs w:val="21"/>
          <w:shd w:val="clear" w:color="auto" w:fill="FFFFFF"/>
        </w:rPr>
        <w:t>9.6%</w:t>
      </w:r>
      <w:r w:rsidRPr="00BA7B91">
        <w:rPr>
          <w:rFonts w:hint="eastAsia"/>
          <w:szCs w:val="21"/>
          <w:shd w:val="clear" w:color="auto" w:fill="FFFFFF"/>
        </w:rPr>
        <w:t>。海洋产业结构调整步伐加快，海洋经济在新常态下总体保持了平稳的增长态势。国家海洋局党组成员、副局长房建孟出席发布会，并回答了记者提问。</w:t>
      </w:r>
    </w:p>
    <w:p w:rsidR="00EA7844" w:rsidRPr="00BA7B91" w:rsidRDefault="00EA7844" w:rsidP="00EA7844">
      <w:pPr>
        <w:spacing w:line="360" w:lineRule="auto"/>
        <w:ind w:firstLineChars="200" w:firstLine="420"/>
        <w:jc w:val="left"/>
      </w:pPr>
      <w:r w:rsidRPr="00BA7B91">
        <w:rPr>
          <w:rFonts w:hint="eastAsia"/>
        </w:rPr>
        <w:t>来源：</w:t>
      </w:r>
      <w:hyperlink r:id="rId16" w:history="1">
        <w:r w:rsidRPr="00BA7B91">
          <w:t>http://www.oeofo.com/news/201603/03/list164876.html</w:t>
        </w:r>
      </w:hyperlink>
      <w:r w:rsidRPr="00BA7B91">
        <w:rPr>
          <w:rFonts w:hint="eastAsia"/>
        </w:rPr>
        <w:t xml:space="preserve"> </w:t>
      </w:r>
    </w:p>
    <w:p w:rsidR="00EA7844" w:rsidRPr="00BA7B91" w:rsidRDefault="00EA7844" w:rsidP="00EA7844">
      <w:pPr>
        <w:pStyle w:val="3"/>
        <w:numPr>
          <w:ilvl w:val="0"/>
          <w:numId w:val="2"/>
        </w:numPr>
        <w:rPr>
          <w:sz w:val="24"/>
          <w:szCs w:val="24"/>
        </w:rPr>
      </w:pPr>
      <w:bookmarkStart w:id="10" w:name="_Toc444871586"/>
      <w:r w:rsidRPr="00BA7B91">
        <w:rPr>
          <w:rFonts w:hint="eastAsia"/>
          <w:sz w:val="24"/>
          <w:szCs w:val="24"/>
        </w:rPr>
        <w:t>中国计划在</w:t>
      </w:r>
      <w:r w:rsidRPr="00BA7B91">
        <w:rPr>
          <w:rFonts w:hint="eastAsia"/>
          <w:sz w:val="24"/>
          <w:szCs w:val="24"/>
        </w:rPr>
        <w:t>2016</w:t>
      </w:r>
      <w:r w:rsidRPr="00BA7B91">
        <w:rPr>
          <w:rFonts w:hint="eastAsia"/>
          <w:sz w:val="24"/>
          <w:szCs w:val="24"/>
        </w:rPr>
        <w:t>年底启动海上浮动核电站建设</w:t>
      </w:r>
      <w:bookmarkEnd w:id="10"/>
    </w:p>
    <w:p w:rsidR="00EA7844" w:rsidRPr="00BA7B91" w:rsidRDefault="00EA7844" w:rsidP="00EA7844">
      <w:pPr>
        <w:spacing w:line="360" w:lineRule="auto"/>
        <w:ind w:firstLineChars="200" w:firstLine="420"/>
        <w:jc w:val="left"/>
        <w:rPr>
          <w:szCs w:val="21"/>
          <w:shd w:val="clear" w:color="auto" w:fill="FFFFFF"/>
        </w:rPr>
      </w:pPr>
      <w:r w:rsidRPr="00BA7B91">
        <w:rPr>
          <w:szCs w:val="21"/>
          <w:shd w:val="clear" w:color="auto" w:fill="FFFFFF"/>
        </w:rPr>
        <w:t>2016-03-01</w:t>
      </w:r>
    </w:p>
    <w:p w:rsidR="00EA7844" w:rsidRPr="00BA7B91" w:rsidRDefault="00EA7844" w:rsidP="00EA7844">
      <w:pPr>
        <w:spacing w:line="360" w:lineRule="auto"/>
        <w:ind w:firstLineChars="200" w:firstLine="420"/>
        <w:jc w:val="left"/>
        <w:rPr>
          <w:szCs w:val="21"/>
          <w:shd w:val="clear" w:color="auto" w:fill="FFFFFF"/>
        </w:rPr>
      </w:pPr>
      <w:r w:rsidRPr="00BA7B91">
        <w:rPr>
          <w:rFonts w:hint="eastAsia"/>
          <w:szCs w:val="21"/>
          <w:shd w:val="clear" w:color="auto" w:fill="FFFFFF"/>
        </w:rPr>
        <w:t>全国人大代表、中国核工业集团董事长孙勤</w:t>
      </w:r>
      <w:r w:rsidRPr="00BA7B91">
        <w:rPr>
          <w:rFonts w:hint="eastAsia"/>
          <w:szCs w:val="21"/>
          <w:shd w:val="clear" w:color="auto" w:fill="FFFFFF"/>
        </w:rPr>
        <w:t>1</w:t>
      </w:r>
      <w:r w:rsidRPr="00BA7B91">
        <w:rPr>
          <w:rFonts w:hint="eastAsia"/>
          <w:szCs w:val="21"/>
          <w:shd w:val="clear" w:color="auto" w:fill="FFFFFF"/>
        </w:rPr>
        <w:t>日在接受记者采访时说，中核集团旗下中国核动力研究设计院联合国内船体平台研发、设计和制造单位已完成针对我国海域的浮动核电站初步设计和关键技术攻关工作，具备示范堆建设基本条件，计划</w:t>
      </w:r>
      <w:r w:rsidRPr="00BA7B91">
        <w:rPr>
          <w:rFonts w:hint="eastAsia"/>
          <w:szCs w:val="21"/>
          <w:shd w:val="clear" w:color="auto" w:fill="FFFFFF"/>
        </w:rPr>
        <w:t>2016</w:t>
      </w:r>
      <w:r w:rsidRPr="00BA7B91">
        <w:rPr>
          <w:rFonts w:hint="eastAsia"/>
          <w:szCs w:val="21"/>
          <w:shd w:val="clear" w:color="auto" w:fill="FFFFFF"/>
        </w:rPr>
        <w:t>年底启动示范堆建设，</w:t>
      </w:r>
      <w:r w:rsidRPr="00BA7B91">
        <w:rPr>
          <w:rFonts w:hint="eastAsia"/>
          <w:szCs w:val="21"/>
          <w:shd w:val="clear" w:color="auto" w:fill="FFFFFF"/>
        </w:rPr>
        <w:t>2019</w:t>
      </w:r>
      <w:r w:rsidRPr="00BA7B91">
        <w:rPr>
          <w:rFonts w:hint="eastAsia"/>
          <w:szCs w:val="21"/>
          <w:shd w:val="clear" w:color="auto" w:fill="FFFFFF"/>
        </w:rPr>
        <w:t>年建成运行。</w:t>
      </w:r>
    </w:p>
    <w:p w:rsidR="00EA7844" w:rsidRPr="00BA7B91" w:rsidRDefault="00EA7844" w:rsidP="00EA7844">
      <w:pPr>
        <w:spacing w:line="360" w:lineRule="auto"/>
        <w:ind w:firstLineChars="200" w:firstLine="420"/>
        <w:jc w:val="left"/>
      </w:pPr>
      <w:r w:rsidRPr="00BA7B91">
        <w:rPr>
          <w:rFonts w:hint="eastAsia"/>
        </w:rPr>
        <w:t>来源：</w:t>
      </w:r>
      <w:hyperlink r:id="rId17" w:history="1">
        <w:r w:rsidRPr="00BA7B91">
          <w:rPr>
            <w:rFonts w:hint="eastAsia"/>
          </w:rPr>
          <w:t>http://news.xinhuanet.com/mrdx/2016-03/02/c_135146803.htm</w:t>
        </w:r>
      </w:hyperlink>
      <w:r w:rsidRPr="00BA7B91">
        <w:rPr>
          <w:rFonts w:hint="eastAsia"/>
        </w:rPr>
        <w:t xml:space="preserve"> </w:t>
      </w:r>
    </w:p>
    <w:p w:rsidR="007012A0" w:rsidRPr="00BA7B91" w:rsidRDefault="007012A0" w:rsidP="007012A0">
      <w:pPr>
        <w:pStyle w:val="3"/>
        <w:numPr>
          <w:ilvl w:val="0"/>
          <w:numId w:val="2"/>
        </w:numPr>
        <w:rPr>
          <w:sz w:val="24"/>
          <w:szCs w:val="24"/>
        </w:rPr>
      </w:pPr>
      <w:bookmarkStart w:id="11" w:name="_Toc444871587"/>
      <w:r w:rsidRPr="00BA7B91">
        <w:rPr>
          <w:rFonts w:hint="eastAsia"/>
          <w:sz w:val="24"/>
          <w:szCs w:val="24"/>
        </w:rPr>
        <w:t>万米级载人深渊器科考母船“张謇”号基本完工</w:t>
      </w:r>
      <w:bookmarkEnd w:id="11"/>
    </w:p>
    <w:p w:rsidR="007012A0" w:rsidRPr="00BA7B91" w:rsidRDefault="007012A0" w:rsidP="00C3141A">
      <w:pPr>
        <w:spacing w:line="360" w:lineRule="auto"/>
        <w:ind w:firstLineChars="200" w:firstLine="420"/>
        <w:jc w:val="left"/>
        <w:rPr>
          <w:szCs w:val="21"/>
          <w:shd w:val="clear" w:color="auto" w:fill="FFFFFF"/>
        </w:rPr>
      </w:pPr>
      <w:r w:rsidRPr="00BA7B91">
        <w:rPr>
          <w:rFonts w:hint="eastAsia"/>
          <w:szCs w:val="21"/>
          <w:shd w:val="clear" w:color="auto" w:fill="FFFFFF"/>
        </w:rPr>
        <w:t>2016-03-03</w:t>
      </w:r>
    </w:p>
    <w:p w:rsidR="007012A0" w:rsidRPr="00BA7B91" w:rsidRDefault="007012A0" w:rsidP="00C3141A">
      <w:pPr>
        <w:spacing w:line="360" w:lineRule="auto"/>
        <w:ind w:firstLineChars="200" w:firstLine="420"/>
        <w:jc w:val="left"/>
        <w:rPr>
          <w:szCs w:val="21"/>
          <w:shd w:val="clear" w:color="auto" w:fill="FFFFFF"/>
        </w:rPr>
      </w:pPr>
      <w:r w:rsidRPr="00BA7B91">
        <w:rPr>
          <w:rFonts w:hint="eastAsia"/>
          <w:szCs w:val="21"/>
          <w:shd w:val="clear" w:color="auto" w:fill="FFFFFF"/>
        </w:rPr>
        <w:t>据新华社电</w:t>
      </w:r>
      <w:r w:rsidRPr="00BA7B91">
        <w:rPr>
          <w:rFonts w:hint="eastAsia"/>
          <w:szCs w:val="21"/>
          <w:shd w:val="clear" w:color="auto" w:fill="FFFFFF"/>
        </w:rPr>
        <w:t xml:space="preserve"> </w:t>
      </w:r>
      <w:r w:rsidRPr="00BA7B91">
        <w:rPr>
          <w:rFonts w:hint="eastAsia"/>
          <w:szCs w:val="21"/>
          <w:shd w:val="clear" w:color="auto" w:fill="FFFFFF"/>
        </w:rPr>
        <w:t>昨日，由浙江天时造船有限公司建造的万米级载人深渊器科考母船“张謇”号基本完工。该船总投资达</w:t>
      </w:r>
      <w:r w:rsidRPr="00BA7B91">
        <w:rPr>
          <w:rFonts w:hint="eastAsia"/>
          <w:szCs w:val="21"/>
          <w:shd w:val="clear" w:color="auto" w:fill="FFFFFF"/>
        </w:rPr>
        <w:t>2</w:t>
      </w:r>
      <w:r w:rsidRPr="00BA7B91">
        <w:rPr>
          <w:rFonts w:hint="eastAsia"/>
          <w:szCs w:val="21"/>
          <w:shd w:val="clear" w:color="auto" w:fill="FFFFFF"/>
        </w:rPr>
        <w:t>亿元，计划</w:t>
      </w:r>
      <w:r w:rsidRPr="00BA7B91">
        <w:rPr>
          <w:rFonts w:hint="eastAsia"/>
          <w:szCs w:val="21"/>
          <w:shd w:val="clear" w:color="auto" w:fill="FFFFFF"/>
        </w:rPr>
        <w:t>2016</w:t>
      </w:r>
      <w:r w:rsidRPr="00BA7B91">
        <w:rPr>
          <w:rFonts w:hint="eastAsia"/>
          <w:szCs w:val="21"/>
          <w:shd w:val="clear" w:color="auto" w:fill="FFFFFF"/>
        </w:rPr>
        <w:t>年</w:t>
      </w:r>
      <w:r w:rsidRPr="00BA7B91">
        <w:rPr>
          <w:rFonts w:hint="eastAsia"/>
          <w:szCs w:val="21"/>
          <w:shd w:val="clear" w:color="auto" w:fill="FFFFFF"/>
        </w:rPr>
        <w:t>3</w:t>
      </w:r>
      <w:r w:rsidRPr="00BA7B91">
        <w:rPr>
          <w:rFonts w:hint="eastAsia"/>
          <w:szCs w:val="21"/>
          <w:shd w:val="clear" w:color="auto" w:fill="FFFFFF"/>
        </w:rPr>
        <w:t>月下旬下水。“张謇”号将成为我国</w:t>
      </w:r>
      <w:r w:rsidRPr="00BA7B91">
        <w:rPr>
          <w:rFonts w:hint="eastAsia"/>
          <w:szCs w:val="21"/>
          <w:shd w:val="clear" w:color="auto" w:fill="FFFFFF"/>
        </w:rPr>
        <w:t>11000</w:t>
      </w:r>
      <w:r w:rsidRPr="00BA7B91">
        <w:rPr>
          <w:rFonts w:hint="eastAsia"/>
          <w:szCs w:val="21"/>
          <w:shd w:val="clear" w:color="auto" w:fill="FFFFFF"/>
        </w:rPr>
        <w:t>米载人深渊器“彩虹鱼”及其系列产品的科考母船，前往全球多处大洋深渊区开展科学调查活动。船长</w:t>
      </w:r>
      <w:r w:rsidRPr="00BA7B91">
        <w:rPr>
          <w:rFonts w:hint="eastAsia"/>
          <w:szCs w:val="21"/>
          <w:shd w:val="clear" w:color="auto" w:fill="FFFFFF"/>
        </w:rPr>
        <w:t>97</w:t>
      </w:r>
      <w:r w:rsidRPr="00BA7B91">
        <w:rPr>
          <w:rFonts w:hint="eastAsia"/>
          <w:szCs w:val="21"/>
          <w:shd w:val="clear" w:color="auto" w:fill="FFFFFF"/>
        </w:rPr>
        <w:t>米、宽</w:t>
      </w:r>
      <w:r w:rsidRPr="00BA7B91">
        <w:rPr>
          <w:rFonts w:hint="eastAsia"/>
          <w:szCs w:val="21"/>
          <w:shd w:val="clear" w:color="auto" w:fill="FFFFFF"/>
        </w:rPr>
        <w:t>17.8</w:t>
      </w:r>
      <w:r w:rsidRPr="00BA7B91">
        <w:rPr>
          <w:rFonts w:hint="eastAsia"/>
          <w:szCs w:val="21"/>
          <w:shd w:val="clear" w:color="auto" w:fill="FFFFFF"/>
        </w:rPr>
        <w:t>米，设计排水量约</w:t>
      </w:r>
      <w:r w:rsidRPr="00BA7B91">
        <w:rPr>
          <w:rFonts w:hint="eastAsia"/>
          <w:szCs w:val="21"/>
          <w:shd w:val="clear" w:color="auto" w:fill="FFFFFF"/>
        </w:rPr>
        <w:t>4800</w:t>
      </w:r>
      <w:r w:rsidRPr="00BA7B91">
        <w:rPr>
          <w:rFonts w:hint="eastAsia"/>
          <w:szCs w:val="21"/>
          <w:shd w:val="clear" w:color="auto" w:fill="FFFFFF"/>
        </w:rPr>
        <w:t>吨，设计吃水</w:t>
      </w:r>
      <w:r w:rsidRPr="00BA7B91">
        <w:rPr>
          <w:rFonts w:hint="eastAsia"/>
          <w:szCs w:val="21"/>
          <w:shd w:val="clear" w:color="auto" w:fill="FFFFFF"/>
        </w:rPr>
        <w:t>5.65</w:t>
      </w:r>
      <w:r w:rsidRPr="00BA7B91">
        <w:rPr>
          <w:rFonts w:hint="eastAsia"/>
          <w:szCs w:val="21"/>
          <w:shd w:val="clear" w:color="auto" w:fill="FFFFFF"/>
        </w:rPr>
        <w:t>米，巡航速度</w:t>
      </w:r>
      <w:r w:rsidRPr="00BA7B91">
        <w:rPr>
          <w:rFonts w:hint="eastAsia"/>
          <w:szCs w:val="21"/>
          <w:shd w:val="clear" w:color="auto" w:fill="FFFFFF"/>
        </w:rPr>
        <w:t>12</w:t>
      </w:r>
      <w:r w:rsidRPr="00BA7B91">
        <w:rPr>
          <w:rFonts w:hint="eastAsia"/>
          <w:szCs w:val="21"/>
          <w:shd w:val="clear" w:color="auto" w:fill="FFFFFF"/>
        </w:rPr>
        <w:t>节，续航力</w:t>
      </w:r>
      <w:r w:rsidRPr="00BA7B91">
        <w:rPr>
          <w:rFonts w:hint="eastAsia"/>
          <w:szCs w:val="21"/>
          <w:shd w:val="clear" w:color="auto" w:fill="FFFFFF"/>
        </w:rPr>
        <w:t>15000</w:t>
      </w:r>
      <w:r w:rsidRPr="00BA7B91">
        <w:rPr>
          <w:rFonts w:hint="eastAsia"/>
          <w:szCs w:val="21"/>
          <w:shd w:val="clear" w:color="auto" w:fill="FFFFFF"/>
        </w:rPr>
        <w:t>海里，载员</w:t>
      </w:r>
      <w:r w:rsidRPr="00BA7B91">
        <w:rPr>
          <w:rFonts w:hint="eastAsia"/>
          <w:szCs w:val="21"/>
          <w:shd w:val="clear" w:color="auto" w:fill="FFFFFF"/>
        </w:rPr>
        <w:t>60</w:t>
      </w:r>
      <w:r w:rsidRPr="00BA7B91">
        <w:rPr>
          <w:rFonts w:hint="eastAsia"/>
          <w:szCs w:val="21"/>
          <w:shd w:val="clear" w:color="auto" w:fill="FFFFFF"/>
        </w:rPr>
        <w:t>人，自持能力</w:t>
      </w:r>
      <w:r w:rsidRPr="00BA7B91">
        <w:rPr>
          <w:rFonts w:hint="eastAsia"/>
          <w:szCs w:val="21"/>
          <w:shd w:val="clear" w:color="auto" w:fill="FFFFFF"/>
        </w:rPr>
        <w:t>60</w:t>
      </w:r>
      <w:r w:rsidRPr="00BA7B91">
        <w:rPr>
          <w:rFonts w:hint="eastAsia"/>
          <w:szCs w:val="21"/>
          <w:shd w:val="clear" w:color="auto" w:fill="FFFFFF"/>
        </w:rPr>
        <w:t>天。</w:t>
      </w:r>
    </w:p>
    <w:p w:rsidR="007012A0" w:rsidRPr="00BA7B91" w:rsidRDefault="007012A0" w:rsidP="00E03982">
      <w:pPr>
        <w:spacing w:line="360" w:lineRule="auto"/>
        <w:ind w:firstLineChars="200" w:firstLine="420"/>
        <w:jc w:val="left"/>
      </w:pPr>
      <w:r w:rsidRPr="00BA7B91">
        <w:rPr>
          <w:rFonts w:hint="eastAsia"/>
        </w:rPr>
        <w:t>来源：</w:t>
      </w:r>
      <w:hyperlink r:id="rId18" w:history="1">
        <w:r w:rsidRPr="00BA7B91">
          <w:t>http://news.sina.com.cn/c/2016-03-03/doc-ifxpzzhk2054323.shtml</w:t>
        </w:r>
      </w:hyperlink>
      <w:r w:rsidRPr="00BA7B91">
        <w:rPr>
          <w:rFonts w:hint="eastAsia"/>
        </w:rPr>
        <w:t xml:space="preserve"> </w:t>
      </w:r>
    </w:p>
    <w:p w:rsidR="006C16BA" w:rsidRPr="00BA7B91" w:rsidRDefault="006C16BA" w:rsidP="00EA7844">
      <w:pPr>
        <w:pStyle w:val="3"/>
        <w:numPr>
          <w:ilvl w:val="0"/>
          <w:numId w:val="2"/>
        </w:numPr>
        <w:rPr>
          <w:sz w:val="24"/>
          <w:szCs w:val="24"/>
        </w:rPr>
      </w:pPr>
      <w:bookmarkStart w:id="12" w:name="_Toc444871588"/>
      <w:r w:rsidRPr="00BA7B91">
        <w:rPr>
          <w:rFonts w:hint="eastAsia"/>
          <w:sz w:val="24"/>
          <w:szCs w:val="24"/>
        </w:rPr>
        <w:t>珠海将建世界级海洋工程装备制造基地</w:t>
      </w:r>
      <w:bookmarkEnd w:id="12"/>
    </w:p>
    <w:p w:rsidR="006C16BA" w:rsidRPr="00BA7B91" w:rsidRDefault="006C16BA" w:rsidP="006C16BA">
      <w:pPr>
        <w:spacing w:line="360" w:lineRule="auto"/>
        <w:ind w:firstLineChars="200" w:firstLine="420"/>
        <w:jc w:val="left"/>
        <w:rPr>
          <w:szCs w:val="21"/>
          <w:shd w:val="clear" w:color="auto" w:fill="FFFFFF"/>
        </w:rPr>
      </w:pPr>
      <w:r w:rsidRPr="00BA7B91">
        <w:rPr>
          <w:szCs w:val="21"/>
          <w:shd w:val="clear" w:color="auto" w:fill="FFFFFF"/>
        </w:rPr>
        <w:t>2016-03-04</w:t>
      </w:r>
    </w:p>
    <w:p w:rsidR="006C16BA" w:rsidRPr="00BA7B91" w:rsidRDefault="006C16BA" w:rsidP="006C16BA">
      <w:pPr>
        <w:spacing w:line="360" w:lineRule="auto"/>
        <w:ind w:firstLineChars="200" w:firstLine="420"/>
        <w:jc w:val="left"/>
        <w:rPr>
          <w:szCs w:val="21"/>
          <w:shd w:val="clear" w:color="auto" w:fill="FFFFFF"/>
        </w:rPr>
      </w:pPr>
      <w:r w:rsidRPr="00BA7B91">
        <w:rPr>
          <w:rFonts w:hint="eastAsia"/>
          <w:szCs w:val="21"/>
          <w:shd w:val="clear" w:color="auto" w:fill="FFFFFF"/>
        </w:rPr>
        <w:lastRenderedPageBreak/>
        <w:t>南方日报讯</w:t>
      </w:r>
      <w:r w:rsidRPr="00BA7B91">
        <w:rPr>
          <w:rFonts w:hint="eastAsia"/>
          <w:szCs w:val="21"/>
          <w:shd w:val="clear" w:color="auto" w:fill="FFFFFF"/>
        </w:rPr>
        <w:t xml:space="preserve">  3</w:t>
      </w:r>
      <w:r w:rsidRPr="00BA7B91">
        <w:rPr>
          <w:rFonts w:hint="eastAsia"/>
          <w:szCs w:val="21"/>
          <w:shd w:val="clear" w:color="auto" w:fill="FFFFFF"/>
        </w:rPr>
        <w:t>日上午，由海洋石油工程（珠海）有限公司与美国福陆公司共同成立的合资公司——中海福陆重工有限公司在珠海正式成立。合资双方将以海油工程珠海基地为依托，共同发展海洋工程，积极拓展国际市场渠道，打造世界级海洋工程装备制造基地。</w:t>
      </w:r>
    </w:p>
    <w:p w:rsidR="006C16BA" w:rsidRPr="00BA7B91" w:rsidRDefault="006C16BA" w:rsidP="006C16BA">
      <w:pPr>
        <w:spacing w:line="360" w:lineRule="auto"/>
        <w:ind w:firstLineChars="200" w:firstLine="420"/>
        <w:jc w:val="left"/>
      </w:pPr>
      <w:r w:rsidRPr="00BA7B91">
        <w:t>来源：</w:t>
      </w:r>
      <w:r w:rsidRPr="00BA7B91">
        <w:rPr>
          <w:rFonts w:hint="eastAsia"/>
        </w:rPr>
        <w:t xml:space="preserve"> </w:t>
      </w:r>
      <w:hyperlink r:id="rId19" w:history="1">
        <w:r w:rsidRPr="00BA7B91">
          <w:t>http://tech.southcn.com/t/2016-03/04/content_143448105.htm</w:t>
        </w:r>
      </w:hyperlink>
    </w:p>
    <w:p w:rsidR="00EA7844" w:rsidRPr="00BA7B91" w:rsidRDefault="00EA7844" w:rsidP="00EA7844">
      <w:pPr>
        <w:pStyle w:val="3"/>
        <w:numPr>
          <w:ilvl w:val="0"/>
          <w:numId w:val="2"/>
        </w:numPr>
        <w:rPr>
          <w:sz w:val="24"/>
          <w:szCs w:val="24"/>
        </w:rPr>
      </w:pPr>
      <w:bookmarkStart w:id="13" w:name="_Toc444871589"/>
      <w:r w:rsidRPr="00BA7B91">
        <w:rPr>
          <w:rFonts w:hint="eastAsia"/>
          <w:sz w:val="24"/>
          <w:szCs w:val="24"/>
        </w:rPr>
        <w:t>2016</w:t>
      </w:r>
      <w:r w:rsidRPr="00BA7B91">
        <w:rPr>
          <w:rFonts w:hint="eastAsia"/>
          <w:sz w:val="24"/>
          <w:szCs w:val="24"/>
        </w:rPr>
        <w:t>年上海海洋工作四大任务确定</w:t>
      </w:r>
      <w:bookmarkEnd w:id="13"/>
    </w:p>
    <w:p w:rsidR="00EA7844" w:rsidRPr="00BA7B91" w:rsidRDefault="00EA7844" w:rsidP="00EA7844">
      <w:pPr>
        <w:spacing w:line="360" w:lineRule="auto"/>
        <w:ind w:firstLineChars="200" w:firstLine="420"/>
        <w:jc w:val="left"/>
        <w:rPr>
          <w:szCs w:val="21"/>
          <w:shd w:val="clear" w:color="auto" w:fill="FFFFFF"/>
        </w:rPr>
      </w:pPr>
      <w:r w:rsidRPr="00BA7B91">
        <w:rPr>
          <w:rFonts w:hint="eastAsia"/>
          <w:szCs w:val="21"/>
          <w:shd w:val="clear" w:color="auto" w:fill="FFFFFF"/>
        </w:rPr>
        <w:t>2016-03-01</w:t>
      </w:r>
    </w:p>
    <w:p w:rsidR="00EA7844" w:rsidRPr="00BA7B91" w:rsidRDefault="00EA7844" w:rsidP="00EA7844">
      <w:pPr>
        <w:spacing w:line="360" w:lineRule="auto"/>
        <w:ind w:firstLineChars="200" w:firstLine="420"/>
        <w:jc w:val="left"/>
        <w:rPr>
          <w:szCs w:val="21"/>
          <w:shd w:val="clear" w:color="auto" w:fill="FFFFFF"/>
        </w:rPr>
      </w:pPr>
      <w:r w:rsidRPr="00BA7B91">
        <w:rPr>
          <w:rFonts w:hint="eastAsia"/>
          <w:szCs w:val="21"/>
          <w:shd w:val="clear" w:color="auto" w:fill="FFFFFF"/>
        </w:rPr>
        <w:t>近日，上海市海洋局召开</w:t>
      </w:r>
      <w:r w:rsidRPr="00BA7B91">
        <w:rPr>
          <w:rFonts w:hint="eastAsia"/>
          <w:szCs w:val="21"/>
          <w:shd w:val="clear" w:color="auto" w:fill="FFFFFF"/>
        </w:rPr>
        <w:t>2016</w:t>
      </w:r>
      <w:r w:rsidRPr="00BA7B91">
        <w:rPr>
          <w:rFonts w:hint="eastAsia"/>
          <w:szCs w:val="21"/>
          <w:shd w:val="clear" w:color="auto" w:fill="FFFFFF"/>
        </w:rPr>
        <w:t>年度工作会议，确定了今年海洋工作的四大任务。一是服务海洋经济发展。二是加强海域海岛管理。三是加强海洋生态文明建设。四是加强海洋应急管理。</w:t>
      </w:r>
    </w:p>
    <w:p w:rsidR="006C16BA" w:rsidRPr="00BA7B91" w:rsidRDefault="00EA7844" w:rsidP="006C16BA">
      <w:pPr>
        <w:spacing w:line="360" w:lineRule="auto"/>
        <w:ind w:firstLineChars="200" w:firstLine="420"/>
        <w:jc w:val="left"/>
      </w:pPr>
      <w:r w:rsidRPr="00BA7B91">
        <w:rPr>
          <w:rFonts w:hint="eastAsia"/>
        </w:rPr>
        <w:t>来源：</w:t>
      </w:r>
      <w:r w:rsidRPr="00BA7B91">
        <w:rPr>
          <w:rFonts w:hint="eastAsia"/>
        </w:rPr>
        <w:t xml:space="preserve"> </w:t>
      </w:r>
      <w:hyperlink r:id="rId20" w:history="1">
        <w:r w:rsidRPr="00BA7B91">
          <w:t>http://www.oceanol.com/redian/difang/2016-03-01/56974.html</w:t>
        </w:r>
      </w:hyperlink>
      <w:r w:rsidRPr="00BA7B91">
        <w:rPr>
          <w:rFonts w:hint="eastAsia"/>
          <w:szCs w:val="21"/>
          <w:shd w:val="clear" w:color="auto" w:fill="FFFFFF"/>
        </w:rPr>
        <w:t xml:space="preserve"> </w:t>
      </w:r>
    </w:p>
    <w:p w:rsidR="00A172D5" w:rsidRPr="00BA7B91" w:rsidRDefault="00D06EE2" w:rsidP="00D06EE2">
      <w:pPr>
        <w:pStyle w:val="3"/>
        <w:numPr>
          <w:ilvl w:val="0"/>
          <w:numId w:val="2"/>
        </w:numPr>
        <w:rPr>
          <w:sz w:val="24"/>
          <w:szCs w:val="24"/>
        </w:rPr>
      </w:pPr>
      <w:bookmarkStart w:id="14" w:name="_Toc444871590"/>
      <w:r w:rsidRPr="00BA7B91">
        <w:rPr>
          <w:rFonts w:hint="eastAsia"/>
          <w:sz w:val="24"/>
          <w:szCs w:val="24"/>
        </w:rPr>
        <w:t>纽约州立大学鹿晓丹博士访问浙江大学海洋学院</w:t>
      </w:r>
      <w:bookmarkEnd w:id="14"/>
    </w:p>
    <w:p w:rsidR="00C3141A" w:rsidRPr="00BA7B91" w:rsidRDefault="00E03982" w:rsidP="00C3141A">
      <w:pPr>
        <w:spacing w:line="360" w:lineRule="auto"/>
        <w:ind w:firstLineChars="200" w:firstLine="420"/>
        <w:jc w:val="left"/>
        <w:rPr>
          <w:szCs w:val="21"/>
          <w:shd w:val="clear" w:color="auto" w:fill="FFFFFF"/>
        </w:rPr>
      </w:pPr>
      <w:r w:rsidRPr="00BA7B91">
        <w:rPr>
          <w:rFonts w:hint="eastAsia"/>
          <w:szCs w:val="21"/>
          <w:shd w:val="clear" w:color="auto" w:fill="FFFFFF"/>
        </w:rPr>
        <w:t>2016-03-03</w:t>
      </w:r>
    </w:p>
    <w:p w:rsidR="00E03982" w:rsidRPr="00BA7B91" w:rsidRDefault="00E03982" w:rsidP="00C3141A">
      <w:pPr>
        <w:spacing w:line="360" w:lineRule="auto"/>
        <w:ind w:firstLineChars="200" w:firstLine="420"/>
        <w:jc w:val="left"/>
        <w:rPr>
          <w:szCs w:val="21"/>
          <w:shd w:val="clear" w:color="auto" w:fill="FFFFFF"/>
        </w:rPr>
      </w:pPr>
      <w:r w:rsidRPr="00BA7B91">
        <w:rPr>
          <w:rFonts w:hint="eastAsia"/>
          <w:szCs w:val="21"/>
          <w:shd w:val="clear" w:color="auto" w:fill="FFFFFF"/>
        </w:rPr>
        <w:t>2016</w:t>
      </w:r>
      <w:r w:rsidRPr="00BA7B91">
        <w:rPr>
          <w:rFonts w:hint="eastAsia"/>
          <w:szCs w:val="21"/>
          <w:shd w:val="clear" w:color="auto" w:fill="FFFFFF"/>
        </w:rPr>
        <w:t>年</w:t>
      </w:r>
      <w:r w:rsidRPr="00BA7B91">
        <w:rPr>
          <w:rFonts w:hint="eastAsia"/>
          <w:szCs w:val="21"/>
          <w:shd w:val="clear" w:color="auto" w:fill="FFFFFF"/>
        </w:rPr>
        <w:t>2</w:t>
      </w:r>
      <w:r w:rsidRPr="00BA7B91">
        <w:rPr>
          <w:rFonts w:hint="eastAsia"/>
          <w:szCs w:val="21"/>
          <w:shd w:val="clear" w:color="auto" w:fill="FFFFFF"/>
        </w:rPr>
        <w:t>月</w:t>
      </w:r>
      <w:r w:rsidRPr="00BA7B91">
        <w:rPr>
          <w:rFonts w:hint="eastAsia"/>
          <w:szCs w:val="21"/>
          <w:shd w:val="clear" w:color="auto" w:fill="FFFFFF"/>
        </w:rPr>
        <w:t>29</w:t>
      </w:r>
      <w:r w:rsidRPr="00BA7B91">
        <w:rPr>
          <w:rFonts w:hint="eastAsia"/>
          <w:szCs w:val="21"/>
          <w:shd w:val="clear" w:color="auto" w:fill="FFFFFF"/>
        </w:rPr>
        <w:t>日，纽约州立大学石溪分校工程学院院长顾问鹿晓丹博士访问浙江大学海洋学院，与学院领导和工程类专业负责人进行了座谈，并为海洋学院一、二年级本科生作了讲座。</w:t>
      </w:r>
    </w:p>
    <w:p w:rsidR="00E03982" w:rsidRPr="00BA7B91" w:rsidRDefault="00E03982" w:rsidP="00C3141A">
      <w:pPr>
        <w:spacing w:line="360" w:lineRule="auto"/>
        <w:ind w:firstLineChars="200" w:firstLine="420"/>
        <w:jc w:val="left"/>
        <w:rPr>
          <w:szCs w:val="21"/>
          <w:shd w:val="clear" w:color="auto" w:fill="FFFFFF"/>
        </w:rPr>
      </w:pPr>
      <w:r w:rsidRPr="00BA7B91">
        <w:rPr>
          <w:rFonts w:hint="eastAsia"/>
          <w:szCs w:val="21"/>
          <w:shd w:val="clear" w:color="auto" w:fill="FFFFFF"/>
        </w:rPr>
        <w:t>来源：</w:t>
      </w:r>
      <w:hyperlink r:id="rId21" w:anchor="rd" w:history="1">
        <w:r w:rsidRPr="00BA7B91">
          <w:t>http://mp.weixin.qq.com/s?__biz=MzA4NDQ4NjYxNQ==&amp;mid=403923940&amp;idx=1&amp;sn=383a8d8916916d2bc10eeebbe6ef1e80&amp;3rd=MzA3MDU4NTYzMw==&amp;scene=6#rd</w:t>
        </w:r>
      </w:hyperlink>
      <w:r w:rsidRPr="00BA7B91">
        <w:rPr>
          <w:rFonts w:hint="eastAsia"/>
        </w:rPr>
        <w:t xml:space="preserve"> </w:t>
      </w:r>
    </w:p>
    <w:p w:rsidR="00E03982" w:rsidRPr="00BA7B91" w:rsidRDefault="00E03982" w:rsidP="00455CD4">
      <w:pPr>
        <w:pStyle w:val="3"/>
        <w:numPr>
          <w:ilvl w:val="0"/>
          <w:numId w:val="2"/>
        </w:numPr>
        <w:rPr>
          <w:sz w:val="24"/>
          <w:szCs w:val="24"/>
        </w:rPr>
      </w:pPr>
      <w:bookmarkStart w:id="15" w:name="_Toc444871591"/>
      <w:r w:rsidRPr="00BA7B91">
        <w:rPr>
          <w:rFonts w:hint="eastAsia"/>
          <w:sz w:val="24"/>
          <w:szCs w:val="24"/>
        </w:rPr>
        <w:t>上海海洋大学信息学院编撰专著《海洋大数据》和《航运大数据》出版发行</w:t>
      </w:r>
      <w:bookmarkEnd w:id="15"/>
    </w:p>
    <w:p w:rsidR="00E03982" w:rsidRPr="00BA7B91" w:rsidRDefault="00E03982" w:rsidP="00E03982">
      <w:pPr>
        <w:spacing w:line="360" w:lineRule="auto"/>
        <w:ind w:firstLineChars="200" w:firstLine="420"/>
        <w:jc w:val="left"/>
        <w:rPr>
          <w:szCs w:val="21"/>
          <w:shd w:val="clear" w:color="auto" w:fill="FFFFFF"/>
        </w:rPr>
      </w:pPr>
      <w:r w:rsidRPr="00BA7B91">
        <w:rPr>
          <w:rFonts w:hint="eastAsia"/>
          <w:szCs w:val="21"/>
          <w:shd w:val="clear" w:color="auto" w:fill="FFFFFF"/>
        </w:rPr>
        <w:t>2016-03-03</w:t>
      </w:r>
    </w:p>
    <w:p w:rsidR="00E03982" w:rsidRPr="00BA7B91" w:rsidRDefault="00E03982" w:rsidP="00E03982">
      <w:pPr>
        <w:spacing w:line="360" w:lineRule="auto"/>
        <w:ind w:firstLineChars="200" w:firstLine="420"/>
        <w:jc w:val="left"/>
        <w:rPr>
          <w:szCs w:val="21"/>
          <w:shd w:val="clear" w:color="auto" w:fill="FFFFFF"/>
        </w:rPr>
      </w:pPr>
      <w:r w:rsidRPr="00BA7B91">
        <w:rPr>
          <w:rFonts w:hint="eastAsia"/>
          <w:szCs w:val="21"/>
          <w:shd w:val="clear" w:color="auto" w:fill="FFFFFF"/>
        </w:rPr>
        <w:t>日前，上海海洋大学信息学院黄冬梅教授、邹国良教授领衔编撰的《海洋大数据》和张云教授、韩彦岭副教授领衔编撰的《航运大数据》两部专著由上海科学技术出版社正式出版。</w:t>
      </w:r>
    </w:p>
    <w:p w:rsidR="00E03982" w:rsidRPr="00BA7B91" w:rsidRDefault="00B9333E" w:rsidP="00E03982">
      <w:pPr>
        <w:spacing w:line="360" w:lineRule="auto"/>
        <w:ind w:firstLineChars="200" w:firstLine="420"/>
        <w:jc w:val="left"/>
      </w:pPr>
      <w:r w:rsidRPr="00BA7B91">
        <w:t>来源：</w:t>
      </w:r>
      <w:r w:rsidRPr="00BA7B91">
        <w:rPr>
          <w:rFonts w:hint="eastAsia"/>
        </w:rPr>
        <w:t xml:space="preserve"> </w:t>
      </w:r>
      <w:hyperlink r:id="rId22" w:history="1">
        <w:r w:rsidRPr="00BA7B91">
          <w:t>http://xxxy.shou.edu.cn/e3/12/c6612a189202/page.htm</w:t>
        </w:r>
      </w:hyperlink>
    </w:p>
    <w:p w:rsidR="00B9333E" w:rsidRPr="00BA7B91" w:rsidRDefault="00B9333E" w:rsidP="00E03982">
      <w:pPr>
        <w:spacing w:line="360" w:lineRule="auto"/>
        <w:ind w:firstLineChars="200" w:firstLine="420"/>
        <w:jc w:val="left"/>
        <w:rPr>
          <w:szCs w:val="21"/>
          <w:shd w:val="clear" w:color="auto" w:fill="FFFFFF"/>
        </w:rPr>
      </w:pPr>
    </w:p>
    <w:p w:rsidR="00CE735D" w:rsidRPr="00BA7B91" w:rsidRDefault="00DC3BD1" w:rsidP="000D6A97">
      <w:pPr>
        <w:pStyle w:val="2"/>
        <w:numPr>
          <w:ilvl w:val="0"/>
          <w:numId w:val="1"/>
        </w:numPr>
        <w:rPr>
          <w:sz w:val="30"/>
          <w:szCs w:val="30"/>
        </w:rPr>
      </w:pPr>
      <w:bookmarkStart w:id="16" w:name="_Toc444871592"/>
      <w:r w:rsidRPr="00BA7B91">
        <w:rPr>
          <w:sz w:val="30"/>
          <w:szCs w:val="30"/>
        </w:rPr>
        <w:lastRenderedPageBreak/>
        <w:t>国际新闻</w:t>
      </w:r>
      <w:bookmarkEnd w:id="7"/>
      <w:bookmarkEnd w:id="8"/>
      <w:bookmarkEnd w:id="16"/>
    </w:p>
    <w:p w:rsidR="008D1AC3" w:rsidRPr="00BA7B91" w:rsidRDefault="008D1AC3" w:rsidP="008D1AC3">
      <w:pPr>
        <w:pStyle w:val="3"/>
        <w:numPr>
          <w:ilvl w:val="0"/>
          <w:numId w:val="3"/>
        </w:numPr>
        <w:rPr>
          <w:sz w:val="24"/>
          <w:szCs w:val="24"/>
        </w:rPr>
      </w:pPr>
      <w:bookmarkStart w:id="17" w:name="_Toc444871593"/>
      <w:r w:rsidRPr="00BA7B91">
        <w:rPr>
          <w:rFonts w:hint="eastAsia"/>
          <w:sz w:val="24"/>
          <w:szCs w:val="24"/>
        </w:rPr>
        <w:t xml:space="preserve">Scripps: New Research Reveals Sound of Deep-Water Animal Migration </w:t>
      </w:r>
      <w:r w:rsidRPr="00BA7B91">
        <w:rPr>
          <w:rFonts w:hint="eastAsia"/>
          <w:sz w:val="24"/>
          <w:szCs w:val="24"/>
        </w:rPr>
        <w:t>斯克里普斯海洋研究所研究揭示深水动物游动声音</w:t>
      </w:r>
      <w:bookmarkEnd w:id="17"/>
    </w:p>
    <w:p w:rsidR="008D1AC3" w:rsidRPr="00BA7B91" w:rsidRDefault="008D1AC3" w:rsidP="008D1AC3">
      <w:pPr>
        <w:spacing w:line="360" w:lineRule="auto"/>
        <w:ind w:firstLineChars="200" w:firstLine="420"/>
        <w:jc w:val="left"/>
      </w:pPr>
      <w:r w:rsidRPr="00BA7B91">
        <w:t>2016-02-22</w:t>
      </w:r>
    </w:p>
    <w:p w:rsidR="008D1AC3" w:rsidRPr="00BA7B91" w:rsidRDefault="008D1AC3" w:rsidP="008D1AC3">
      <w:pPr>
        <w:spacing w:line="360" w:lineRule="auto"/>
        <w:ind w:firstLineChars="200" w:firstLine="420"/>
        <w:jc w:val="left"/>
      </w:pPr>
      <w:r w:rsidRPr="00BA7B91">
        <w:t>New research finds there is a distinct sound coming from a massive community of fish, shrimp, jellies, and squid as they travel up and down from the depths of the ocean to the water’s surface to feed. This sound could be serving as a “dinner bell” for these deep-water organisms that play a key role in ocean food webs and the global carbon cycle, and could help scientists better understand this mysterious ecosystem, according to new research presented this week at the 2016 Ocean Science Meeting in New Orleans.</w:t>
      </w:r>
    </w:p>
    <w:p w:rsidR="008D1AC3" w:rsidRPr="00BA7B91" w:rsidRDefault="008D1AC3" w:rsidP="008D1AC3">
      <w:pPr>
        <w:spacing w:line="360" w:lineRule="auto"/>
        <w:ind w:firstLineChars="200" w:firstLine="420"/>
        <w:jc w:val="left"/>
      </w:pPr>
      <w:r w:rsidRPr="00BA7B91">
        <w:rPr>
          <w:rFonts w:hint="eastAsia"/>
        </w:rPr>
        <w:t>来源：</w:t>
      </w:r>
      <w:r w:rsidRPr="00BA7B91">
        <w:rPr>
          <w:rFonts w:hint="eastAsia"/>
        </w:rPr>
        <w:t xml:space="preserve">https://scripps.ucsd.edu/news/new-research-reveals-sound-deep-water-animal-migration </w:t>
      </w:r>
    </w:p>
    <w:p w:rsidR="008D1AC3" w:rsidRPr="00BA7B91" w:rsidRDefault="008D1AC3" w:rsidP="008D1AC3">
      <w:pPr>
        <w:pStyle w:val="3"/>
        <w:numPr>
          <w:ilvl w:val="0"/>
          <w:numId w:val="3"/>
        </w:numPr>
        <w:rPr>
          <w:sz w:val="24"/>
          <w:szCs w:val="24"/>
        </w:rPr>
      </w:pPr>
      <w:bookmarkStart w:id="18" w:name="_Toc444871594"/>
      <w:r w:rsidRPr="00BA7B91">
        <w:rPr>
          <w:rFonts w:hint="eastAsia"/>
          <w:sz w:val="24"/>
          <w:szCs w:val="24"/>
        </w:rPr>
        <w:t>PML: Plankton faeces could move plastic pollution to the ocean depths</w:t>
      </w:r>
      <w:r w:rsidRPr="00BA7B91">
        <w:rPr>
          <w:rFonts w:hint="eastAsia"/>
          <w:sz w:val="24"/>
          <w:szCs w:val="24"/>
        </w:rPr>
        <w:t>普利茅斯海洋实验室研究发现，浮游生物排泄物会将塑料污染转移深海</w:t>
      </w:r>
      <w:bookmarkEnd w:id="18"/>
    </w:p>
    <w:p w:rsidR="008D1AC3" w:rsidRPr="00BA7B91" w:rsidRDefault="008D1AC3" w:rsidP="008D1AC3">
      <w:pPr>
        <w:spacing w:line="360" w:lineRule="auto"/>
        <w:ind w:firstLineChars="200" w:firstLine="420"/>
        <w:jc w:val="left"/>
      </w:pPr>
      <w:r w:rsidRPr="00BA7B91">
        <w:t>2016-03-01</w:t>
      </w:r>
    </w:p>
    <w:p w:rsidR="008D1AC3" w:rsidRPr="00BA7B91" w:rsidRDefault="008D1AC3" w:rsidP="008D1AC3">
      <w:pPr>
        <w:spacing w:line="360" w:lineRule="auto"/>
        <w:ind w:firstLineChars="200" w:firstLine="420"/>
        <w:jc w:val="left"/>
      </w:pPr>
      <w:r w:rsidRPr="00BA7B91">
        <w:t>Plastic waste could find its way deep into the ocean through the faeces of plankton, new research from PML and the University of Exeter shows. The study is further evidence of the widespread impact plastic pollution could have on the marine environment. Researchers have found tiny marine creatures called zooplankton readily ingest “microplastics”, plastic debris smaller than one mm in size. This plastic is later egested within their faecal pellets.</w:t>
      </w:r>
    </w:p>
    <w:p w:rsidR="008D1AC3" w:rsidRPr="00BA7B91" w:rsidRDefault="008D1AC3" w:rsidP="008D1AC3">
      <w:pPr>
        <w:spacing w:line="360" w:lineRule="auto"/>
        <w:ind w:firstLineChars="200" w:firstLine="420"/>
        <w:jc w:val="left"/>
      </w:pPr>
      <w:r w:rsidRPr="00BA7B91">
        <w:rPr>
          <w:rFonts w:hint="eastAsia"/>
        </w:rPr>
        <w:t>来源：</w:t>
      </w:r>
      <w:r w:rsidRPr="00BA7B91">
        <w:rPr>
          <w:rFonts w:hint="eastAsia"/>
        </w:rPr>
        <w:t xml:space="preserve"> http://www.pml.ac.uk/News/Plankton_faeces_could_move_plastic_pollution_to_th</w:t>
      </w:r>
    </w:p>
    <w:p w:rsidR="008A236D" w:rsidRPr="00BA7B91" w:rsidRDefault="008A236D" w:rsidP="008A236D">
      <w:pPr>
        <w:pStyle w:val="3"/>
        <w:numPr>
          <w:ilvl w:val="0"/>
          <w:numId w:val="3"/>
        </w:numPr>
        <w:jc w:val="left"/>
        <w:rPr>
          <w:sz w:val="24"/>
          <w:szCs w:val="24"/>
        </w:rPr>
      </w:pPr>
      <w:bookmarkStart w:id="19" w:name="_Toc444871595"/>
      <w:r w:rsidRPr="00BA7B91">
        <w:rPr>
          <w:sz w:val="24"/>
          <w:szCs w:val="24"/>
        </w:rPr>
        <w:t>Greenland's ice is getting darker, increasing risk of melting</w:t>
      </w:r>
      <w:r w:rsidRPr="00BA7B91">
        <w:rPr>
          <w:sz w:val="24"/>
          <w:szCs w:val="24"/>
        </w:rPr>
        <w:t>研究发现</w:t>
      </w:r>
      <w:r w:rsidRPr="00BA7B91">
        <w:rPr>
          <w:rFonts w:hint="eastAsia"/>
          <w:sz w:val="24"/>
          <w:szCs w:val="24"/>
        </w:rPr>
        <w:t>格陵兰的冰层加厚，增加了融化的风险</w:t>
      </w:r>
      <w:bookmarkEnd w:id="19"/>
    </w:p>
    <w:p w:rsidR="008A236D" w:rsidRPr="00BA7B91" w:rsidRDefault="008A236D" w:rsidP="008A236D">
      <w:pPr>
        <w:spacing w:line="360" w:lineRule="auto"/>
        <w:ind w:firstLineChars="200" w:firstLine="420"/>
        <w:jc w:val="left"/>
      </w:pPr>
      <w:r w:rsidRPr="00BA7B91">
        <w:rPr>
          <w:rFonts w:hint="eastAsia"/>
        </w:rPr>
        <w:t>2016-03-03</w:t>
      </w:r>
    </w:p>
    <w:p w:rsidR="008A236D" w:rsidRPr="00BA7B91" w:rsidRDefault="008A236D" w:rsidP="008A236D">
      <w:pPr>
        <w:spacing w:line="360" w:lineRule="auto"/>
        <w:ind w:firstLineChars="200" w:firstLine="420"/>
        <w:jc w:val="left"/>
      </w:pPr>
      <w:r w:rsidRPr="00BA7B91">
        <w:lastRenderedPageBreak/>
        <w:t>Greenland's snowy surface has been getting darker over the past two decades, absorbing more heat from the sun and increasing snow melt, a new study of satellite data shows. That trend is likely to continue, with the surface's reflectivity, or albedo, decreasing by as much as 10 percent by the end of the century, the study says.</w:t>
      </w:r>
    </w:p>
    <w:p w:rsidR="008A236D" w:rsidRPr="00BA7B91" w:rsidRDefault="008A236D" w:rsidP="008A236D">
      <w:pPr>
        <w:spacing w:line="360" w:lineRule="auto"/>
        <w:ind w:firstLineChars="200" w:firstLine="420"/>
        <w:jc w:val="left"/>
      </w:pPr>
      <w:r w:rsidRPr="00BA7B91">
        <w:t>来源</w:t>
      </w:r>
      <w:r w:rsidRPr="00BA7B91">
        <w:t xml:space="preserve">: </w:t>
      </w:r>
      <w:hyperlink r:id="rId23" w:anchor="jCp" w:history="1">
        <w:r w:rsidRPr="00BA7B91">
          <w:t>http://phys.org/news/2016-03-greenland-ice-darker.html#jCp</w:t>
        </w:r>
      </w:hyperlink>
    </w:p>
    <w:p w:rsidR="008A236D" w:rsidRPr="00BA7B91" w:rsidRDefault="008A236D" w:rsidP="00455CD4">
      <w:pPr>
        <w:pStyle w:val="3"/>
        <w:numPr>
          <w:ilvl w:val="0"/>
          <w:numId w:val="3"/>
        </w:numPr>
        <w:jc w:val="left"/>
        <w:rPr>
          <w:sz w:val="24"/>
          <w:szCs w:val="24"/>
        </w:rPr>
      </w:pPr>
      <w:bookmarkStart w:id="20" w:name="_Toc444871596"/>
      <w:r w:rsidRPr="00BA7B91">
        <w:rPr>
          <w:sz w:val="24"/>
          <w:szCs w:val="24"/>
        </w:rPr>
        <w:t>Extreme tornado outbreaks have become more common, says study</w:t>
      </w:r>
      <w:r w:rsidRPr="00BA7B91">
        <w:rPr>
          <w:sz w:val="24"/>
          <w:szCs w:val="24"/>
        </w:rPr>
        <w:t>研究发现</w:t>
      </w:r>
      <w:r w:rsidRPr="00BA7B91">
        <w:rPr>
          <w:rFonts w:hint="eastAsia"/>
          <w:sz w:val="24"/>
          <w:szCs w:val="24"/>
        </w:rPr>
        <w:t>极端龙卷风爆发已经变得越来越普遍</w:t>
      </w:r>
      <w:bookmarkEnd w:id="20"/>
    </w:p>
    <w:p w:rsidR="008A236D" w:rsidRPr="00BA7B91" w:rsidRDefault="008A236D" w:rsidP="008A236D">
      <w:pPr>
        <w:spacing w:line="360" w:lineRule="auto"/>
        <w:ind w:firstLineChars="200" w:firstLine="420"/>
        <w:jc w:val="left"/>
      </w:pPr>
      <w:r w:rsidRPr="00BA7B91">
        <w:rPr>
          <w:rFonts w:hint="eastAsia"/>
        </w:rPr>
        <w:t>2016-03-02</w:t>
      </w:r>
    </w:p>
    <w:p w:rsidR="008A236D" w:rsidRPr="00BA7B91" w:rsidRDefault="008A236D" w:rsidP="008A236D">
      <w:pPr>
        <w:spacing w:line="360" w:lineRule="auto"/>
        <w:ind w:firstLineChars="200" w:firstLine="420"/>
        <w:jc w:val="left"/>
      </w:pPr>
      <w:r w:rsidRPr="00BA7B91">
        <w:t>Now, a new study shows that the average number of tornadoes in these outbreaks has risen since 1954, and that the chance of extreme outbreaks —tornado factories like the one in 2011—has also increased.</w:t>
      </w:r>
    </w:p>
    <w:p w:rsidR="008A236D" w:rsidRPr="00BA7B91" w:rsidRDefault="008A236D" w:rsidP="00655797">
      <w:pPr>
        <w:spacing w:line="360" w:lineRule="auto"/>
        <w:ind w:firstLineChars="200" w:firstLine="420"/>
        <w:jc w:val="left"/>
      </w:pPr>
      <w:r w:rsidRPr="00BA7B91">
        <w:t>来源</w:t>
      </w:r>
      <w:r w:rsidRPr="00BA7B91">
        <w:rPr>
          <w:rFonts w:hint="eastAsia"/>
        </w:rPr>
        <w:t>：</w:t>
      </w:r>
      <w:r w:rsidRPr="00BA7B91">
        <w:rPr>
          <w:rFonts w:hint="eastAsia"/>
        </w:rPr>
        <w:t xml:space="preserve"> </w:t>
      </w:r>
      <w:hyperlink r:id="rId24" w:anchor="jCp" w:history="1">
        <w:r w:rsidRPr="00BA7B91">
          <w:t>http://phys.org/news/2016-03-extreme-tornado-outbreaks-common.html#jCp</w:t>
        </w:r>
      </w:hyperlink>
      <w:r w:rsidRPr="00BA7B91">
        <w:rPr>
          <w:rFonts w:hint="eastAsia"/>
        </w:rPr>
        <w:t xml:space="preserve"> </w:t>
      </w:r>
    </w:p>
    <w:p w:rsidR="006C16BA" w:rsidRPr="00BA7B91" w:rsidRDefault="006C16BA" w:rsidP="006C16BA">
      <w:pPr>
        <w:pStyle w:val="3"/>
        <w:numPr>
          <w:ilvl w:val="0"/>
          <w:numId w:val="3"/>
        </w:numPr>
        <w:jc w:val="left"/>
        <w:rPr>
          <w:sz w:val="24"/>
          <w:szCs w:val="24"/>
        </w:rPr>
      </w:pPr>
      <w:bookmarkStart w:id="21" w:name="_Toc444871597"/>
      <w:r w:rsidRPr="00BA7B91">
        <w:rPr>
          <w:sz w:val="24"/>
          <w:szCs w:val="24"/>
        </w:rPr>
        <w:t>Seven miles deep, ocean still a noisy place</w:t>
      </w:r>
      <w:r w:rsidRPr="00BA7B91">
        <w:rPr>
          <w:rFonts w:hint="eastAsia"/>
          <w:sz w:val="24"/>
          <w:szCs w:val="24"/>
        </w:rPr>
        <w:t>研究发现深海声音甚为嘈杂</w:t>
      </w:r>
      <w:bookmarkEnd w:id="21"/>
    </w:p>
    <w:p w:rsidR="006C16BA" w:rsidRPr="00BA7B91" w:rsidRDefault="006C16BA" w:rsidP="00655797">
      <w:pPr>
        <w:spacing w:line="360" w:lineRule="auto"/>
        <w:ind w:firstLineChars="200" w:firstLine="420"/>
        <w:jc w:val="left"/>
      </w:pPr>
      <w:r w:rsidRPr="00BA7B91">
        <w:t>2016-03-04</w:t>
      </w:r>
    </w:p>
    <w:p w:rsidR="006C16BA" w:rsidRPr="00BA7B91" w:rsidRDefault="006C16BA" w:rsidP="00655797">
      <w:pPr>
        <w:spacing w:line="360" w:lineRule="auto"/>
        <w:ind w:firstLineChars="200" w:firstLine="420"/>
        <w:jc w:val="left"/>
      </w:pPr>
      <w:r w:rsidRPr="00BA7B91">
        <w:t xml:space="preserve">For what may be the first time, NOAA and partner scientists eavesdropped on the deepest part of the world’s ocean and instead of finding a sea of silence, discovered a cacophony of sounds both natural and caused by humans. </w:t>
      </w:r>
    </w:p>
    <w:p w:rsidR="006C16BA" w:rsidRPr="00BA7B91" w:rsidRDefault="006C16BA" w:rsidP="00655797">
      <w:pPr>
        <w:spacing w:line="360" w:lineRule="auto"/>
        <w:ind w:firstLineChars="200" w:firstLine="420"/>
        <w:jc w:val="left"/>
      </w:pPr>
      <w:r w:rsidRPr="00BA7B91">
        <w:t>For three weeks, a titanium-encased hydrophone recorded ambient noise from the ocean floor at a depth of more than 36,000 feet, or 7 miles, in the Challenger Deep trough in the Mariana Trench near Micronesia. Researchers from NOAA, Oregon State University, and the U.S. Coast Guard were surprised by how much they heard.</w:t>
      </w:r>
    </w:p>
    <w:p w:rsidR="006C16BA" w:rsidRPr="00BA7B91" w:rsidRDefault="006C16BA" w:rsidP="00655797">
      <w:pPr>
        <w:spacing w:line="360" w:lineRule="auto"/>
        <w:ind w:firstLineChars="200" w:firstLine="420"/>
        <w:jc w:val="left"/>
      </w:pPr>
      <w:r w:rsidRPr="00BA7B91">
        <w:rPr>
          <w:rFonts w:hint="eastAsia"/>
        </w:rPr>
        <w:t>来源：</w:t>
      </w:r>
      <w:r w:rsidRPr="00BA7B91">
        <w:rPr>
          <w:rFonts w:hint="eastAsia"/>
        </w:rPr>
        <w:t xml:space="preserve"> </w:t>
      </w:r>
      <w:hyperlink r:id="rId25" w:history="1">
        <w:r w:rsidR="00A54107" w:rsidRPr="00BA7B91">
          <w:t>http://research.noaa.gov/News/NewsArchive/LatestNews/TabId/684/ArtMID/1768/ArticleID/11641/Seven-miles-deep-ocean-still-a-noisy-place.aspx</w:t>
        </w:r>
      </w:hyperlink>
    </w:p>
    <w:p w:rsidR="00A54107" w:rsidRPr="00BA7B91" w:rsidRDefault="00A54107" w:rsidP="00A54107">
      <w:pPr>
        <w:pStyle w:val="3"/>
        <w:numPr>
          <w:ilvl w:val="0"/>
          <w:numId w:val="3"/>
        </w:numPr>
        <w:jc w:val="left"/>
        <w:rPr>
          <w:sz w:val="24"/>
          <w:szCs w:val="24"/>
        </w:rPr>
      </w:pPr>
      <w:bookmarkStart w:id="22" w:name="_Toc444871598"/>
      <w:r w:rsidRPr="00BA7B91">
        <w:rPr>
          <w:rFonts w:hint="eastAsia"/>
          <w:sz w:val="24"/>
          <w:szCs w:val="24"/>
        </w:rPr>
        <w:lastRenderedPageBreak/>
        <w:t>海洋水温异常</w:t>
      </w:r>
      <w:r w:rsidRPr="00BA7B91">
        <w:rPr>
          <w:sz w:val="24"/>
          <w:szCs w:val="24"/>
        </w:rPr>
        <w:t xml:space="preserve"> </w:t>
      </w:r>
      <w:r w:rsidRPr="00BA7B91">
        <w:rPr>
          <w:rFonts w:hint="eastAsia"/>
          <w:sz w:val="24"/>
          <w:szCs w:val="24"/>
        </w:rPr>
        <w:t>美国南加州渔业遇艰难“寒冬”</w:t>
      </w:r>
      <w:bookmarkEnd w:id="22"/>
    </w:p>
    <w:p w:rsidR="00A54107" w:rsidRPr="00BA7B91" w:rsidRDefault="00A54107" w:rsidP="00655797">
      <w:pPr>
        <w:spacing w:line="360" w:lineRule="auto"/>
        <w:ind w:firstLineChars="200" w:firstLine="420"/>
        <w:jc w:val="left"/>
        <w:rPr>
          <w:szCs w:val="21"/>
          <w:shd w:val="clear" w:color="auto" w:fill="FFFFFF"/>
        </w:rPr>
      </w:pPr>
      <w:r w:rsidRPr="00BA7B91">
        <w:rPr>
          <w:rFonts w:hint="eastAsia"/>
          <w:szCs w:val="21"/>
          <w:shd w:val="clear" w:color="auto" w:fill="FFFFFF"/>
        </w:rPr>
        <w:t>2016-03-04</w:t>
      </w:r>
    </w:p>
    <w:p w:rsidR="00A54107" w:rsidRPr="00BA7B91" w:rsidRDefault="00A54107" w:rsidP="00655797">
      <w:pPr>
        <w:spacing w:line="360" w:lineRule="auto"/>
        <w:ind w:firstLineChars="200" w:firstLine="420"/>
        <w:jc w:val="left"/>
        <w:rPr>
          <w:szCs w:val="21"/>
          <w:shd w:val="clear" w:color="auto" w:fill="FFFFFF"/>
        </w:rPr>
      </w:pPr>
      <w:r w:rsidRPr="00BA7B91">
        <w:rPr>
          <w:rFonts w:hint="eastAsia"/>
          <w:szCs w:val="21"/>
          <w:shd w:val="clear" w:color="auto" w:fill="FFFFFF"/>
        </w:rPr>
        <w:t>据美媒报道，鱿鱼是美国加州商业捕鱼中产量最大的水产之一。捕获的鱿鱼很多都出口到亚洲和地中海国家。但在过去几个月，鱿鱼在南加州的水域里基本上消失，科学家们表示这是由于海洋温度升高。</w:t>
      </w:r>
    </w:p>
    <w:p w:rsidR="00A54107" w:rsidRPr="00BA7B91" w:rsidRDefault="00A54107" w:rsidP="00655797">
      <w:pPr>
        <w:spacing w:line="360" w:lineRule="auto"/>
        <w:ind w:firstLineChars="200" w:firstLine="420"/>
        <w:jc w:val="left"/>
      </w:pPr>
      <w:r w:rsidRPr="00BA7B91">
        <w:rPr>
          <w:rFonts w:hint="eastAsia"/>
          <w:szCs w:val="21"/>
          <w:shd w:val="clear" w:color="auto" w:fill="FFFFFF"/>
        </w:rPr>
        <w:t>来源：</w:t>
      </w:r>
      <w:r w:rsidRPr="00BA7B91">
        <w:rPr>
          <w:rFonts w:hint="eastAsia"/>
          <w:szCs w:val="21"/>
          <w:shd w:val="clear" w:color="auto" w:fill="FFFFFF"/>
        </w:rPr>
        <w:t xml:space="preserve"> </w:t>
      </w:r>
      <w:r w:rsidRPr="00BA7B91">
        <w:rPr>
          <w:szCs w:val="21"/>
          <w:shd w:val="clear" w:color="auto" w:fill="FFFFFF"/>
        </w:rPr>
        <w:t>http://xj.people.com.cn/n2/2016/0304/c188514-27864939.html</w:t>
      </w:r>
    </w:p>
    <w:p w:rsidR="00655797" w:rsidRPr="00BA7B91" w:rsidRDefault="00655797" w:rsidP="00655797">
      <w:pPr>
        <w:pStyle w:val="3"/>
        <w:numPr>
          <w:ilvl w:val="0"/>
          <w:numId w:val="3"/>
        </w:numPr>
        <w:rPr>
          <w:sz w:val="24"/>
          <w:szCs w:val="24"/>
        </w:rPr>
      </w:pPr>
      <w:bookmarkStart w:id="23" w:name="_Toc444871599"/>
      <w:r w:rsidRPr="00BA7B91">
        <w:rPr>
          <w:rFonts w:hint="eastAsia"/>
          <w:sz w:val="24"/>
          <w:szCs w:val="24"/>
        </w:rPr>
        <w:t>韩国与智利共同成立南极合作中心</w:t>
      </w:r>
      <w:bookmarkEnd w:id="23"/>
    </w:p>
    <w:p w:rsidR="00655797" w:rsidRPr="00BA7B91" w:rsidRDefault="00655797" w:rsidP="00655797">
      <w:pPr>
        <w:spacing w:line="360" w:lineRule="auto"/>
        <w:ind w:firstLineChars="200" w:firstLine="420"/>
        <w:jc w:val="left"/>
      </w:pPr>
      <w:r w:rsidRPr="00BA7B91">
        <w:t>2016-03-02</w:t>
      </w:r>
    </w:p>
    <w:p w:rsidR="00655797" w:rsidRPr="00BA7B91" w:rsidRDefault="00655797" w:rsidP="00655797">
      <w:pPr>
        <w:spacing w:line="360" w:lineRule="auto"/>
        <w:ind w:firstLineChars="200" w:firstLine="420"/>
        <w:jc w:val="left"/>
      </w:pPr>
      <w:r w:rsidRPr="00BA7B91">
        <w:rPr>
          <w:rFonts w:hint="eastAsia"/>
        </w:rPr>
        <w:t>据韩国海洋水产部消息，韩国与智利在位于智利南端蓬塔阿雷纳斯的智利南极研究所开设了韩国—智利南极合作中心。南极合作中心今后将奠定韩国与智利在南极的合作基础，并担任支援南极韩国世宗科学基地的后方据点角色。韩国与智利将以南极合作中心为基础，举行南极科学基地补给合作会议等，利用两国在南极的基础设施，发掘共同研究课题。据悉，除了与智利加强合作之外，韩国还决定与美国和英国等主要南极研究国家构筑合作网。</w:t>
      </w:r>
    </w:p>
    <w:p w:rsidR="00655797" w:rsidRPr="00BA7B91" w:rsidRDefault="00655797" w:rsidP="00655797">
      <w:pPr>
        <w:spacing w:line="360" w:lineRule="auto"/>
        <w:ind w:firstLineChars="200" w:firstLine="420"/>
        <w:jc w:val="left"/>
      </w:pPr>
      <w:r w:rsidRPr="00BA7B91">
        <w:rPr>
          <w:rFonts w:hint="eastAsia"/>
        </w:rPr>
        <w:t>来源：</w:t>
      </w:r>
      <w:r w:rsidRPr="00BA7B91">
        <w:rPr>
          <w:rFonts w:hint="eastAsia"/>
        </w:rPr>
        <w:t xml:space="preserve"> </w:t>
      </w:r>
      <w:hyperlink r:id="rId26" w:history="1">
        <w:r w:rsidRPr="00BA7B91">
          <w:rPr>
            <w:rFonts w:hint="eastAsia"/>
          </w:rPr>
          <w:t>http://epaper.oceanol.com/shtml/zghyb/20160302/59304.shtml</w:t>
        </w:r>
      </w:hyperlink>
    </w:p>
    <w:p w:rsidR="008A236D" w:rsidRPr="00BA7B91" w:rsidRDefault="00085DE4" w:rsidP="00455CD4">
      <w:pPr>
        <w:pStyle w:val="3"/>
        <w:numPr>
          <w:ilvl w:val="0"/>
          <w:numId w:val="3"/>
        </w:numPr>
        <w:jc w:val="left"/>
        <w:rPr>
          <w:sz w:val="24"/>
          <w:szCs w:val="24"/>
        </w:rPr>
      </w:pPr>
      <w:bookmarkStart w:id="24" w:name="_Toc444871600"/>
      <w:r w:rsidRPr="00BA7B91">
        <w:rPr>
          <w:rFonts w:hint="eastAsia"/>
          <w:sz w:val="24"/>
          <w:szCs w:val="24"/>
        </w:rPr>
        <w:t>英国：</w:t>
      </w:r>
      <w:r w:rsidRPr="00BA7B91">
        <w:rPr>
          <w:rFonts w:hint="eastAsia"/>
          <w:sz w:val="24"/>
          <w:szCs w:val="24"/>
        </w:rPr>
        <w:t>2025</w:t>
      </w:r>
      <w:r w:rsidRPr="00BA7B91">
        <w:rPr>
          <w:rFonts w:hint="eastAsia"/>
          <w:sz w:val="24"/>
          <w:szCs w:val="24"/>
        </w:rPr>
        <w:t>海洋研究计划（</w:t>
      </w:r>
      <w:r w:rsidRPr="00BA7B91">
        <w:rPr>
          <w:rFonts w:hint="eastAsia"/>
          <w:sz w:val="24"/>
          <w:szCs w:val="24"/>
        </w:rPr>
        <w:t>Oceans 2025</w:t>
      </w:r>
      <w:r w:rsidRPr="00BA7B91">
        <w:rPr>
          <w:rFonts w:hint="eastAsia"/>
          <w:sz w:val="24"/>
          <w:szCs w:val="24"/>
        </w:rPr>
        <w:t>）</w:t>
      </w:r>
      <w:bookmarkEnd w:id="24"/>
    </w:p>
    <w:p w:rsidR="00085DE4" w:rsidRPr="00BA7B91" w:rsidRDefault="00085DE4" w:rsidP="00085DE4">
      <w:pPr>
        <w:spacing w:line="360" w:lineRule="auto"/>
        <w:ind w:firstLineChars="200" w:firstLine="420"/>
        <w:jc w:val="left"/>
      </w:pPr>
      <w:r w:rsidRPr="00BA7B91">
        <w:rPr>
          <w:rFonts w:hint="eastAsia"/>
        </w:rPr>
        <w:t>2025</w:t>
      </w:r>
      <w:r w:rsidRPr="00BA7B91">
        <w:rPr>
          <w:rFonts w:hint="eastAsia"/>
        </w:rPr>
        <w:t>海洋研究计划是由英国自然环境研究委员会资助、解决关键战略科学目标的一个新的研究计划，由</w:t>
      </w:r>
      <w:r w:rsidRPr="00BA7B91">
        <w:rPr>
          <w:rFonts w:hint="eastAsia"/>
        </w:rPr>
        <w:t>7</w:t>
      </w:r>
      <w:r w:rsidRPr="00BA7B91">
        <w:rPr>
          <w:rFonts w:hint="eastAsia"/>
        </w:rPr>
        <w:t>个在英国居于领先地位的海洋中心设计并执行，是一个应对变化海洋挑战的国家计划。</w:t>
      </w:r>
    </w:p>
    <w:p w:rsidR="00085DE4" w:rsidRPr="00BA7B91" w:rsidRDefault="00085DE4" w:rsidP="00085DE4">
      <w:pPr>
        <w:spacing w:line="360" w:lineRule="auto"/>
        <w:ind w:firstLineChars="200" w:firstLine="420"/>
        <w:jc w:val="left"/>
        <w:rPr>
          <w:szCs w:val="21"/>
          <w:shd w:val="clear" w:color="auto" w:fill="FFFFFF"/>
        </w:rPr>
      </w:pPr>
      <w:r w:rsidRPr="00BA7B91">
        <w:rPr>
          <w:rFonts w:hint="eastAsia"/>
        </w:rPr>
        <w:t>到</w:t>
      </w:r>
      <w:r w:rsidRPr="00BA7B91">
        <w:rPr>
          <w:rFonts w:hint="eastAsia"/>
        </w:rPr>
        <w:t>2025</w:t>
      </w:r>
      <w:r w:rsidRPr="00BA7B91">
        <w:rPr>
          <w:rFonts w:hint="eastAsia"/>
        </w:rPr>
        <w:t>年，人类对自然资源的需求将至少增加</w:t>
      </w:r>
      <w:r w:rsidRPr="00BA7B91">
        <w:rPr>
          <w:rFonts w:hint="eastAsia"/>
        </w:rPr>
        <w:t>1/3</w:t>
      </w:r>
      <w:r w:rsidRPr="00BA7B91">
        <w:rPr>
          <w:rFonts w:hint="eastAsia"/>
        </w:rPr>
        <w:t>，海平面预计上升</w:t>
      </w:r>
      <w:r w:rsidRPr="00BA7B91">
        <w:rPr>
          <w:rFonts w:hint="eastAsia"/>
        </w:rPr>
        <w:t>10~15cm</w:t>
      </w:r>
      <w:r w:rsidRPr="00BA7B91">
        <w:rPr>
          <w:rFonts w:hint="eastAsia"/>
        </w:rPr>
        <w:t>，北极海冰面积预测将减少</w:t>
      </w:r>
      <w:r w:rsidRPr="00BA7B91">
        <w:rPr>
          <w:rFonts w:hint="eastAsia"/>
        </w:rPr>
        <w:t>30%</w:t>
      </w:r>
      <w:r w:rsidRPr="00BA7B91">
        <w:rPr>
          <w:rFonts w:hint="eastAsia"/>
        </w:rPr>
        <w:t>，从而将严重影响海洋生态系统变化以及高纬度气候变化。</w:t>
      </w:r>
      <w:r w:rsidRPr="00BA7B91">
        <w:rPr>
          <w:rFonts w:hint="eastAsia"/>
        </w:rPr>
        <w:t>2025</w:t>
      </w:r>
      <w:r w:rsidRPr="00BA7B91">
        <w:rPr>
          <w:rFonts w:hint="eastAsia"/>
          <w:szCs w:val="21"/>
          <w:shd w:val="clear" w:color="auto" w:fill="FFFFFF"/>
        </w:rPr>
        <w:t>海洋研究计划将增进我们对这些变化的尺度、性质和影响的科学理解，促进我们对一些最基本的海洋科学问题的解决，从而，对发展用于未来海洋资源管理的持续解决方法至关重要。</w:t>
      </w:r>
    </w:p>
    <w:p w:rsidR="00085DE4" w:rsidRPr="00BA7B91" w:rsidRDefault="00085DE4" w:rsidP="00655797">
      <w:pPr>
        <w:spacing w:line="360" w:lineRule="auto"/>
        <w:ind w:firstLineChars="200" w:firstLine="420"/>
        <w:jc w:val="left"/>
        <w:rPr>
          <w:szCs w:val="21"/>
          <w:shd w:val="clear" w:color="auto" w:fill="FFFFFF"/>
        </w:rPr>
      </w:pPr>
      <w:r w:rsidRPr="00BA7B91">
        <w:rPr>
          <w:rFonts w:hint="eastAsia"/>
          <w:szCs w:val="21"/>
          <w:shd w:val="clear" w:color="auto" w:fill="FFFFFF"/>
        </w:rPr>
        <w:t>来源：</w:t>
      </w:r>
      <w:r w:rsidRPr="00BA7B91">
        <w:rPr>
          <w:szCs w:val="21"/>
          <w:shd w:val="clear" w:color="auto" w:fill="FFFFFF"/>
        </w:rPr>
        <w:t>http://mp.weixin.qq.com/s?__biz=MzA3NTY5NTYwNQ==&amp;mid=453504756&amp;idx=2&amp;sn=d0c15eb9dd3e48aa9a4896eab9dd23e5&amp;3rd=MzA3MDU4NTYzMw==&amp;scene=6#rd</w:t>
      </w:r>
    </w:p>
    <w:p w:rsidR="00085DE4" w:rsidRPr="00BA7B91" w:rsidRDefault="00085DE4" w:rsidP="00455CD4">
      <w:pPr>
        <w:pStyle w:val="3"/>
        <w:numPr>
          <w:ilvl w:val="0"/>
          <w:numId w:val="3"/>
        </w:numPr>
        <w:jc w:val="left"/>
        <w:rPr>
          <w:sz w:val="24"/>
          <w:szCs w:val="24"/>
        </w:rPr>
      </w:pPr>
      <w:bookmarkStart w:id="25" w:name="_Toc444871601"/>
      <w:r w:rsidRPr="00BA7B91">
        <w:rPr>
          <w:rFonts w:hint="eastAsia"/>
          <w:sz w:val="24"/>
          <w:szCs w:val="24"/>
        </w:rPr>
        <w:lastRenderedPageBreak/>
        <w:t>美国：绘制海洋科学发展路线图</w:t>
      </w:r>
      <w:bookmarkEnd w:id="25"/>
    </w:p>
    <w:p w:rsidR="00085DE4" w:rsidRPr="00BA7B91" w:rsidRDefault="00085DE4" w:rsidP="00EA7844">
      <w:pPr>
        <w:spacing w:line="360" w:lineRule="auto"/>
        <w:ind w:firstLineChars="200" w:firstLine="420"/>
        <w:jc w:val="left"/>
      </w:pPr>
      <w:r w:rsidRPr="00BA7B91">
        <w:rPr>
          <w:rFonts w:hint="eastAsia"/>
        </w:rPr>
        <w:t>美国政府机构间海洋科学委员会在</w:t>
      </w:r>
      <w:r w:rsidRPr="00BA7B91">
        <w:rPr>
          <w:rFonts w:hint="eastAsia"/>
        </w:rPr>
        <w:t>2007</w:t>
      </w:r>
      <w:r w:rsidRPr="00BA7B91">
        <w:rPr>
          <w:rFonts w:hint="eastAsia"/>
        </w:rPr>
        <w:t>年</w:t>
      </w:r>
      <w:r w:rsidRPr="00BA7B91">
        <w:rPr>
          <w:rFonts w:hint="eastAsia"/>
        </w:rPr>
        <w:t>1</w:t>
      </w:r>
      <w:r w:rsidRPr="00BA7B91">
        <w:rPr>
          <w:rFonts w:hint="eastAsia"/>
        </w:rPr>
        <w:t>月</w:t>
      </w:r>
      <w:r w:rsidRPr="00BA7B91">
        <w:rPr>
          <w:rFonts w:hint="eastAsia"/>
        </w:rPr>
        <w:t>26</w:t>
      </w:r>
      <w:r w:rsidRPr="00BA7B91">
        <w:rPr>
          <w:rFonts w:hint="eastAsia"/>
        </w:rPr>
        <w:t>日发布了《绘制美国未来十年海洋科学发展路线</w:t>
      </w:r>
      <w:r w:rsidRPr="00BA7B91">
        <w:rPr>
          <w:rFonts w:hint="eastAsia"/>
        </w:rPr>
        <w:t>-</w:t>
      </w:r>
      <w:r w:rsidRPr="00BA7B91">
        <w:rPr>
          <w:rFonts w:hint="eastAsia"/>
        </w:rPr>
        <w:t>海洋科学研究优先领域和实施战略》报告，列举了海洋研究的</w:t>
      </w:r>
      <w:r w:rsidRPr="00BA7B91">
        <w:rPr>
          <w:rFonts w:hint="eastAsia"/>
        </w:rPr>
        <w:t>20</w:t>
      </w:r>
      <w:r w:rsidRPr="00BA7B91">
        <w:rPr>
          <w:rFonts w:hint="eastAsia"/>
        </w:rPr>
        <w:t>项优先研究内容和近期四大优先研究领域，这些研究工作将由美国国家海洋大气局（</w:t>
      </w:r>
      <w:r w:rsidRPr="00BA7B91">
        <w:rPr>
          <w:rFonts w:hint="eastAsia"/>
        </w:rPr>
        <w:t>NOAA</w:t>
      </w:r>
      <w:r w:rsidRPr="00BA7B91">
        <w:rPr>
          <w:rFonts w:hint="eastAsia"/>
        </w:rPr>
        <w:t>）、国家科学基金会（</w:t>
      </w:r>
      <w:r w:rsidRPr="00BA7B91">
        <w:rPr>
          <w:rFonts w:hint="eastAsia"/>
        </w:rPr>
        <w:t>NSF</w:t>
      </w:r>
      <w:r w:rsidRPr="00BA7B91">
        <w:rPr>
          <w:rFonts w:hint="eastAsia"/>
        </w:rPr>
        <w:t>）、美国地质调查局（</w:t>
      </w:r>
      <w:r w:rsidRPr="00BA7B91">
        <w:rPr>
          <w:rFonts w:hint="eastAsia"/>
        </w:rPr>
        <w:t>USGS</w:t>
      </w:r>
      <w:r w:rsidRPr="00BA7B91">
        <w:rPr>
          <w:rFonts w:hint="eastAsia"/>
        </w:rPr>
        <w:t>）和其他政府部门负责实施。</w:t>
      </w:r>
    </w:p>
    <w:p w:rsidR="00085DE4" w:rsidRPr="00BA7B91" w:rsidRDefault="00085DE4" w:rsidP="00085DE4">
      <w:pPr>
        <w:pStyle w:val="af0"/>
        <w:spacing w:line="360" w:lineRule="auto"/>
        <w:ind w:left="420" w:firstLineChars="0" w:firstLine="0"/>
        <w:jc w:val="left"/>
      </w:pPr>
      <w:r w:rsidRPr="00BA7B91">
        <w:rPr>
          <w:rFonts w:hint="eastAsia"/>
        </w:rPr>
        <w:t>主题</w:t>
      </w:r>
      <w:r w:rsidRPr="00BA7B91">
        <w:rPr>
          <w:rFonts w:hint="eastAsia"/>
        </w:rPr>
        <w:t>1</w:t>
      </w:r>
      <w:r w:rsidRPr="00BA7B91">
        <w:rPr>
          <w:rFonts w:hint="eastAsia"/>
        </w:rPr>
        <w:t>：自然和文化的海洋资源管理</w:t>
      </w:r>
    </w:p>
    <w:p w:rsidR="00085DE4" w:rsidRPr="00BA7B91" w:rsidRDefault="00085DE4" w:rsidP="00085DE4">
      <w:pPr>
        <w:pStyle w:val="af0"/>
        <w:spacing w:line="360" w:lineRule="auto"/>
        <w:ind w:left="420" w:firstLineChars="0" w:firstLine="0"/>
        <w:jc w:val="left"/>
      </w:pPr>
      <w:r w:rsidRPr="00BA7B91">
        <w:rPr>
          <w:rFonts w:hint="eastAsia"/>
        </w:rPr>
        <w:t>主题</w:t>
      </w:r>
      <w:r w:rsidRPr="00BA7B91">
        <w:rPr>
          <w:rFonts w:hint="eastAsia"/>
        </w:rPr>
        <w:t>2</w:t>
      </w:r>
      <w:r w:rsidRPr="00BA7B91">
        <w:rPr>
          <w:rFonts w:hint="eastAsia"/>
        </w:rPr>
        <w:t>：提高对自然灾害的恢复能力</w:t>
      </w:r>
    </w:p>
    <w:p w:rsidR="00085DE4" w:rsidRPr="00BA7B91" w:rsidRDefault="00085DE4" w:rsidP="00085DE4">
      <w:pPr>
        <w:pStyle w:val="af0"/>
        <w:spacing w:line="360" w:lineRule="auto"/>
        <w:ind w:left="420" w:firstLineChars="0" w:firstLine="0"/>
        <w:jc w:val="left"/>
      </w:pPr>
      <w:r w:rsidRPr="00BA7B91">
        <w:rPr>
          <w:rFonts w:hint="eastAsia"/>
        </w:rPr>
        <w:t>主题</w:t>
      </w:r>
      <w:r w:rsidRPr="00BA7B91">
        <w:rPr>
          <w:rFonts w:hint="eastAsia"/>
        </w:rPr>
        <w:t>3</w:t>
      </w:r>
      <w:r w:rsidRPr="00BA7B91">
        <w:rPr>
          <w:rFonts w:hint="eastAsia"/>
        </w:rPr>
        <w:t>：实施海上作业</w:t>
      </w:r>
    </w:p>
    <w:p w:rsidR="00085DE4" w:rsidRPr="00BA7B91" w:rsidRDefault="00085DE4" w:rsidP="00085DE4">
      <w:pPr>
        <w:pStyle w:val="af0"/>
        <w:spacing w:line="360" w:lineRule="auto"/>
        <w:ind w:left="420" w:firstLineChars="0" w:firstLine="0"/>
        <w:jc w:val="left"/>
      </w:pPr>
      <w:r w:rsidRPr="00BA7B91">
        <w:rPr>
          <w:rFonts w:hint="eastAsia"/>
        </w:rPr>
        <w:t>主题</w:t>
      </w:r>
      <w:r w:rsidRPr="00BA7B91">
        <w:rPr>
          <w:rFonts w:hint="eastAsia"/>
        </w:rPr>
        <w:t>4</w:t>
      </w:r>
      <w:r w:rsidRPr="00BA7B91">
        <w:rPr>
          <w:rFonts w:hint="eastAsia"/>
        </w:rPr>
        <w:t>：气候系统中海洋的作用</w:t>
      </w:r>
    </w:p>
    <w:p w:rsidR="00085DE4" w:rsidRPr="00BA7B91" w:rsidRDefault="00085DE4" w:rsidP="00085DE4">
      <w:pPr>
        <w:pStyle w:val="af0"/>
        <w:spacing w:line="360" w:lineRule="auto"/>
        <w:ind w:left="420" w:firstLineChars="0" w:firstLine="0"/>
        <w:jc w:val="left"/>
      </w:pPr>
      <w:r w:rsidRPr="00BA7B91">
        <w:rPr>
          <w:rFonts w:hint="eastAsia"/>
        </w:rPr>
        <w:t>主题</w:t>
      </w:r>
      <w:r w:rsidRPr="00BA7B91">
        <w:rPr>
          <w:rFonts w:hint="eastAsia"/>
        </w:rPr>
        <w:t>5</w:t>
      </w:r>
      <w:r w:rsidRPr="00BA7B91">
        <w:rPr>
          <w:rFonts w:hint="eastAsia"/>
        </w:rPr>
        <w:t>：提高生态系统健康水平</w:t>
      </w:r>
    </w:p>
    <w:p w:rsidR="00085DE4" w:rsidRPr="00BA7B91" w:rsidRDefault="00085DE4" w:rsidP="00085DE4">
      <w:pPr>
        <w:pStyle w:val="af0"/>
        <w:spacing w:line="360" w:lineRule="auto"/>
        <w:ind w:left="420" w:firstLineChars="0" w:firstLine="0"/>
        <w:jc w:val="left"/>
      </w:pPr>
      <w:r w:rsidRPr="00BA7B91">
        <w:rPr>
          <w:rFonts w:hint="eastAsia"/>
        </w:rPr>
        <w:t>主题</w:t>
      </w:r>
      <w:r w:rsidRPr="00BA7B91">
        <w:rPr>
          <w:rFonts w:hint="eastAsia"/>
        </w:rPr>
        <w:t>6</w:t>
      </w:r>
      <w:r w:rsidRPr="00BA7B91">
        <w:rPr>
          <w:rFonts w:hint="eastAsia"/>
        </w:rPr>
        <w:t>：提高人类的健康水平</w:t>
      </w:r>
    </w:p>
    <w:p w:rsidR="00085DE4" w:rsidRPr="00BA7B91" w:rsidRDefault="00655797" w:rsidP="00655797">
      <w:pPr>
        <w:spacing w:line="360" w:lineRule="auto"/>
        <w:ind w:leftChars="100" w:left="210" w:firstLineChars="100" w:firstLine="210"/>
        <w:jc w:val="left"/>
      </w:pPr>
      <w:r w:rsidRPr="00BA7B91">
        <w:rPr>
          <w:rFonts w:hint="eastAsia"/>
        </w:rPr>
        <w:t>来源：</w:t>
      </w:r>
      <w:hyperlink r:id="rId27" w:anchor="rd" w:history="1">
        <w:r w:rsidR="00085DE4" w:rsidRPr="00BA7B91">
          <w:t>http://mp.weixin.qq.com/s?__biz=MzA3NTY5NTYwNQ==&amp;mid=453475227&amp;idx=2&amp;sn=2cec5c46bcede914903c6d8d16bb54f3&amp;3rd=MzA3MDU4NTYzMw==&amp;scene=6#rd</w:t>
        </w:r>
      </w:hyperlink>
      <w:r w:rsidR="00085DE4" w:rsidRPr="00BA7B91">
        <w:rPr>
          <w:rFonts w:hint="eastAsia"/>
        </w:rPr>
        <w:t xml:space="preserve"> </w:t>
      </w:r>
    </w:p>
    <w:p w:rsidR="00B574C4" w:rsidRPr="00BA7B91" w:rsidRDefault="002061D9" w:rsidP="00B574C4">
      <w:pPr>
        <w:pStyle w:val="2"/>
        <w:numPr>
          <w:ilvl w:val="0"/>
          <w:numId w:val="1"/>
        </w:numPr>
        <w:rPr>
          <w:sz w:val="30"/>
          <w:szCs w:val="30"/>
        </w:rPr>
      </w:pPr>
      <w:bookmarkStart w:id="26" w:name="_Toc444871602"/>
      <w:r w:rsidRPr="00BA7B91">
        <w:rPr>
          <w:rFonts w:hint="eastAsia"/>
          <w:sz w:val="30"/>
          <w:szCs w:val="30"/>
        </w:rPr>
        <w:t>中外合作</w:t>
      </w:r>
      <w:bookmarkEnd w:id="26"/>
    </w:p>
    <w:p w:rsidR="002061D9" w:rsidRPr="00BA7B91" w:rsidRDefault="002061D9" w:rsidP="00D55AAD">
      <w:pPr>
        <w:pStyle w:val="3"/>
        <w:numPr>
          <w:ilvl w:val="0"/>
          <w:numId w:val="10"/>
        </w:numPr>
        <w:jc w:val="left"/>
        <w:rPr>
          <w:sz w:val="24"/>
          <w:szCs w:val="24"/>
        </w:rPr>
      </w:pPr>
      <w:bookmarkStart w:id="27" w:name="_Toc444871603"/>
      <w:r w:rsidRPr="00BA7B91">
        <w:rPr>
          <w:rFonts w:hint="eastAsia"/>
          <w:sz w:val="24"/>
          <w:szCs w:val="24"/>
        </w:rPr>
        <w:t>中日韩海洋科学合作研讨会召开</w:t>
      </w:r>
      <w:bookmarkEnd w:id="27"/>
    </w:p>
    <w:p w:rsidR="002061D9" w:rsidRPr="00BA7B91" w:rsidRDefault="002061D9" w:rsidP="002061D9">
      <w:pPr>
        <w:spacing w:line="360" w:lineRule="auto"/>
        <w:ind w:firstLineChars="200" w:firstLine="420"/>
        <w:jc w:val="left"/>
      </w:pPr>
      <w:r w:rsidRPr="00BA7B91">
        <w:t>2016-03-01</w:t>
      </w:r>
    </w:p>
    <w:p w:rsidR="002061D9" w:rsidRPr="00BA7B91" w:rsidRDefault="002061D9" w:rsidP="002061D9">
      <w:pPr>
        <w:spacing w:line="360" w:lineRule="auto"/>
        <w:ind w:firstLineChars="200" w:firstLine="420"/>
        <w:jc w:val="left"/>
      </w:pPr>
      <w:r w:rsidRPr="00BA7B91">
        <w:rPr>
          <w:rFonts w:hint="eastAsia"/>
        </w:rPr>
        <w:t>2</w:t>
      </w:r>
      <w:r w:rsidRPr="00BA7B91">
        <w:rPr>
          <w:rFonts w:hint="eastAsia"/>
        </w:rPr>
        <w:t>月</w:t>
      </w:r>
      <w:r w:rsidRPr="00BA7B91">
        <w:rPr>
          <w:rFonts w:hint="eastAsia"/>
        </w:rPr>
        <w:t>29</w:t>
      </w:r>
      <w:r w:rsidRPr="00BA7B91">
        <w:rPr>
          <w:rFonts w:hint="eastAsia"/>
        </w:rPr>
        <w:t>日</w:t>
      </w:r>
      <w:r w:rsidRPr="00BA7B91">
        <w:rPr>
          <w:rFonts w:hint="eastAsia"/>
        </w:rPr>
        <w:t>~3</w:t>
      </w:r>
      <w:r w:rsidRPr="00BA7B91">
        <w:rPr>
          <w:rFonts w:hint="eastAsia"/>
        </w:rPr>
        <w:t>月</w:t>
      </w:r>
      <w:r w:rsidRPr="00BA7B91">
        <w:rPr>
          <w:rFonts w:hint="eastAsia"/>
        </w:rPr>
        <w:t>1</w:t>
      </w:r>
      <w:r w:rsidRPr="00BA7B91">
        <w:rPr>
          <w:rFonts w:hint="eastAsia"/>
        </w:rPr>
        <w:t>日，国家海洋局第一海洋研究所在青岛主办了中日韩海洋科学合作研讨会。此次研讨会设“海洋与气候变化及防灾减灾”和“海洋生态环境”两个分组主题，旨在加强中日韩三国科学家在海洋与气候变化、防灾减灾、海洋生态环境等领域的交流与沟通，搭建合作机制，为推动三国的务实海洋合作奠定基础。</w:t>
      </w:r>
    </w:p>
    <w:p w:rsidR="00B656A1" w:rsidRPr="00BA7B91" w:rsidRDefault="002061D9" w:rsidP="002061D9">
      <w:pPr>
        <w:spacing w:line="360" w:lineRule="auto"/>
        <w:ind w:firstLineChars="200" w:firstLine="420"/>
        <w:jc w:val="left"/>
      </w:pPr>
      <w:r w:rsidRPr="00BA7B91">
        <w:rPr>
          <w:rFonts w:hint="eastAsia"/>
        </w:rPr>
        <w:t>来源：</w:t>
      </w:r>
      <w:hyperlink r:id="rId28" w:history="1">
        <w:r w:rsidR="00C3141A" w:rsidRPr="00BA7B91">
          <w:rPr>
            <w:rFonts w:hint="eastAsia"/>
          </w:rPr>
          <w:t>http://www.oceanol.com/shouye/yaowen/2016-03-01/56983.html</w:t>
        </w:r>
      </w:hyperlink>
    </w:p>
    <w:p w:rsidR="00C3141A" w:rsidRPr="00BA7B91" w:rsidRDefault="00C3141A" w:rsidP="00D55AAD">
      <w:pPr>
        <w:pStyle w:val="3"/>
        <w:numPr>
          <w:ilvl w:val="0"/>
          <w:numId w:val="10"/>
        </w:numPr>
        <w:jc w:val="left"/>
        <w:rPr>
          <w:sz w:val="24"/>
          <w:szCs w:val="24"/>
        </w:rPr>
      </w:pPr>
      <w:bookmarkStart w:id="28" w:name="_Toc444871604"/>
      <w:r w:rsidRPr="00BA7B91">
        <w:rPr>
          <w:rFonts w:hint="eastAsia"/>
          <w:sz w:val="24"/>
          <w:szCs w:val="24"/>
        </w:rPr>
        <w:t>中澳南极和南大洋合作联委会首次会议召开</w:t>
      </w:r>
      <w:bookmarkEnd w:id="28"/>
    </w:p>
    <w:p w:rsidR="00C3141A" w:rsidRPr="00BA7B91" w:rsidRDefault="00C3141A" w:rsidP="00C3141A">
      <w:r w:rsidRPr="00BA7B91">
        <w:rPr>
          <w:rFonts w:hint="eastAsia"/>
        </w:rPr>
        <w:t xml:space="preserve">  2016-03-03</w:t>
      </w:r>
    </w:p>
    <w:p w:rsidR="00C3141A" w:rsidRPr="00BA7B91" w:rsidRDefault="00C3141A" w:rsidP="00C3141A">
      <w:pPr>
        <w:spacing w:line="360" w:lineRule="auto"/>
        <w:ind w:firstLineChars="100" w:firstLine="210"/>
        <w:jc w:val="left"/>
      </w:pPr>
      <w:r w:rsidRPr="00BA7B91">
        <w:rPr>
          <w:rFonts w:hint="eastAsia"/>
        </w:rPr>
        <w:lastRenderedPageBreak/>
        <w:t>为落实在国家主席习近平访问澳大利亚霍巴特期间，中澳两国签署的《中华人民共和国政府和澳大利亚联邦政府关于南极和南大洋合作的谅解备忘录》，</w:t>
      </w:r>
      <w:r w:rsidRPr="00BA7B91">
        <w:rPr>
          <w:rFonts w:hint="eastAsia"/>
        </w:rPr>
        <w:t>2</w:t>
      </w:r>
      <w:r w:rsidRPr="00BA7B91">
        <w:rPr>
          <w:rFonts w:hint="eastAsia"/>
        </w:rPr>
        <w:t>月</w:t>
      </w:r>
      <w:r w:rsidRPr="00BA7B91">
        <w:rPr>
          <w:rFonts w:hint="eastAsia"/>
        </w:rPr>
        <w:t>29</w:t>
      </w:r>
      <w:r w:rsidRPr="00BA7B91">
        <w:rPr>
          <w:rFonts w:hint="eastAsia"/>
        </w:rPr>
        <w:t>日，中澳南极和南大洋合作联委会（以下简称联委会）第一次会议在澳大利亚霍巴特召开。国家海洋局副局长陈连增与澳大利亚环境部副部长蓉达·迪克森共同主持会议。</w:t>
      </w:r>
    </w:p>
    <w:p w:rsidR="00C3141A" w:rsidRPr="00BA7B91" w:rsidRDefault="00C3141A" w:rsidP="0034650D">
      <w:pPr>
        <w:spacing w:line="360" w:lineRule="auto"/>
        <w:ind w:firstLineChars="200" w:firstLine="420"/>
        <w:jc w:val="left"/>
      </w:pPr>
      <w:r w:rsidRPr="00BA7B91">
        <w:rPr>
          <w:rFonts w:hint="eastAsia"/>
        </w:rPr>
        <w:t>来源：</w:t>
      </w:r>
      <w:hyperlink r:id="rId29" w:history="1">
        <w:r w:rsidRPr="00BA7B91">
          <w:t>http://epaper.oceanol.com/shtml/zghyb/20160304/59352.shtml</w:t>
        </w:r>
      </w:hyperlink>
      <w:r w:rsidRPr="00BA7B91">
        <w:rPr>
          <w:rFonts w:hint="eastAsia"/>
        </w:rPr>
        <w:t xml:space="preserve"> </w:t>
      </w:r>
    </w:p>
    <w:p w:rsidR="001D6772" w:rsidRPr="00BA7B91" w:rsidRDefault="001D6772" w:rsidP="00B574C4">
      <w:pPr>
        <w:spacing w:line="360" w:lineRule="auto"/>
        <w:jc w:val="left"/>
      </w:pPr>
    </w:p>
    <w:p w:rsidR="001D6772" w:rsidRPr="00BA7B91" w:rsidRDefault="00DC3BD1" w:rsidP="001D6772">
      <w:pPr>
        <w:pStyle w:val="2"/>
        <w:numPr>
          <w:ilvl w:val="0"/>
          <w:numId w:val="1"/>
        </w:numPr>
        <w:rPr>
          <w:sz w:val="30"/>
          <w:szCs w:val="30"/>
        </w:rPr>
      </w:pPr>
      <w:bookmarkStart w:id="29" w:name="_Toc444871605"/>
      <w:r w:rsidRPr="00BA7B91">
        <w:rPr>
          <w:rFonts w:hint="eastAsia"/>
          <w:sz w:val="30"/>
          <w:szCs w:val="30"/>
        </w:rPr>
        <w:t>海洋安全</w:t>
      </w:r>
      <w:bookmarkEnd w:id="29"/>
    </w:p>
    <w:p w:rsidR="002061D9" w:rsidRPr="00BA7B91" w:rsidRDefault="002061D9" w:rsidP="002061D9">
      <w:pPr>
        <w:pStyle w:val="3"/>
        <w:numPr>
          <w:ilvl w:val="0"/>
          <w:numId w:val="5"/>
        </w:numPr>
        <w:rPr>
          <w:sz w:val="24"/>
          <w:szCs w:val="24"/>
        </w:rPr>
      </w:pPr>
      <w:bookmarkStart w:id="30" w:name="_Toc444871606"/>
      <w:r w:rsidRPr="00BA7B91">
        <w:rPr>
          <w:rFonts w:hint="eastAsia"/>
          <w:sz w:val="24"/>
          <w:szCs w:val="24"/>
        </w:rPr>
        <w:t>新加坡外长：提议扩大《海上意外相遇规则》获中国正面回应</w:t>
      </w:r>
      <w:bookmarkEnd w:id="30"/>
    </w:p>
    <w:p w:rsidR="002061D9" w:rsidRPr="00BA7B91" w:rsidRDefault="002061D9" w:rsidP="002061D9">
      <w:pPr>
        <w:spacing w:line="360" w:lineRule="auto"/>
        <w:ind w:firstLineChars="200" w:firstLine="420"/>
        <w:jc w:val="left"/>
      </w:pPr>
      <w:r w:rsidRPr="00BA7B91">
        <w:t>2016-03-02</w:t>
      </w:r>
    </w:p>
    <w:p w:rsidR="002061D9" w:rsidRPr="00BA7B91" w:rsidRDefault="002061D9" w:rsidP="002061D9">
      <w:pPr>
        <w:spacing w:line="360" w:lineRule="auto"/>
        <w:ind w:firstLineChars="200" w:firstLine="420"/>
        <w:jc w:val="left"/>
      </w:pPr>
      <w:r w:rsidRPr="00BA7B91">
        <w:rPr>
          <w:rFonts w:hint="eastAsia"/>
        </w:rPr>
        <w:t>据新加坡《联合早报》</w:t>
      </w:r>
      <w:r w:rsidRPr="00BA7B91">
        <w:rPr>
          <w:rFonts w:hint="eastAsia"/>
        </w:rPr>
        <w:t>3</w:t>
      </w:r>
      <w:r w:rsidRPr="00BA7B91">
        <w:rPr>
          <w:rFonts w:hint="eastAsia"/>
        </w:rPr>
        <w:t>月</w:t>
      </w:r>
      <w:r w:rsidRPr="00BA7B91">
        <w:rPr>
          <w:rFonts w:hint="eastAsia"/>
        </w:rPr>
        <w:t>2</w:t>
      </w:r>
      <w:r w:rsidRPr="00BA7B91">
        <w:rPr>
          <w:rFonts w:hint="eastAsia"/>
        </w:rPr>
        <w:t>日报道，新加坡外长维文</w:t>
      </w:r>
      <w:r w:rsidRPr="00BA7B91">
        <w:rPr>
          <w:rFonts w:hint="eastAsia"/>
        </w:rPr>
        <w:t>1</w:t>
      </w:r>
      <w:r w:rsidRPr="00BA7B91">
        <w:rPr>
          <w:rFonts w:hint="eastAsia"/>
        </w:rPr>
        <w:t>日在北京接受新加坡媒体访问时透露，为减低南中国海发生意外冲突事件的风险，新加坡向中国建议扩大《海上意外相遇规则》以涵盖海上警卫船等非军事船只，获得中国正面回应。</w:t>
      </w:r>
    </w:p>
    <w:p w:rsidR="002061D9" w:rsidRPr="00BA7B91" w:rsidRDefault="002061D9" w:rsidP="002061D9">
      <w:pPr>
        <w:spacing w:line="360" w:lineRule="auto"/>
        <w:ind w:firstLineChars="200" w:firstLine="420"/>
        <w:jc w:val="left"/>
      </w:pPr>
      <w:r w:rsidRPr="00BA7B91">
        <w:rPr>
          <w:rFonts w:hint="eastAsia"/>
        </w:rPr>
        <w:t>维文表示，新加坡作为东盟与中国关系的协调国，任务之一是协助各方加速对制定“南海行为准则”</w:t>
      </w:r>
      <w:r w:rsidRPr="00BA7B91">
        <w:rPr>
          <w:rFonts w:hint="eastAsia"/>
        </w:rPr>
        <w:t>(COC)</w:t>
      </w:r>
      <w:r w:rsidRPr="00BA7B91">
        <w:rPr>
          <w:rFonts w:hint="eastAsia"/>
        </w:rPr>
        <w:t>达成共识，而在准则谈成之前，新加坡提议，一个短期或暂时的解决方案就是扩大《海上意外相遇规则》</w:t>
      </w:r>
      <w:r w:rsidRPr="00BA7B91">
        <w:rPr>
          <w:rFonts w:hint="eastAsia"/>
        </w:rPr>
        <w:t>(Code for Unplanned Encounters at Sea</w:t>
      </w:r>
      <w:r w:rsidRPr="00BA7B91">
        <w:rPr>
          <w:rFonts w:hint="eastAsia"/>
        </w:rPr>
        <w:t>，</w:t>
      </w:r>
      <w:r w:rsidRPr="00BA7B91">
        <w:rPr>
          <w:rFonts w:hint="eastAsia"/>
        </w:rPr>
        <w:t>CUES)</w:t>
      </w:r>
      <w:r w:rsidRPr="00BA7B91">
        <w:rPr>
          <w:rFonts w:hint="eastAsia"/>
        </w:rPr>
        <w:t>的涵盖范围。他说：“虽然一些国家存有政治分歧，目前也有其他解决纠纷的方式，但我们还是希望说服各方支持扩大</w:t>
      </w:r>
      <w:r w:rsidRPr="00BA7B91">
        <w:rPr>
          <w:rFonts w:hint="eastAsia"/>
        </w:rPr>
        <w:t>CUES</w:t>
      </w:r>
      <w:r w:rsidRPr="00BA7B91">
        <w:rPr>
          <w:rFonts w:hint="eastAsia"/>
        </w:rPr>
        <w:t>涵盖范围。让我们采取一些可立即执行的措施，让海域更安全。”</w:t>
      </w:r>
    </w:p>
    <w:p w:rsidR="002061D9" w:rsidRPr="00BA7B91" w:rsidRDefault="002061D9" w:rsidP="002061D9">
      <w:pPr>
        <w:spacing w:line="360" w:lineRule="auto"/>
        <w:ind w:firstLineChars="200" w:firstLine="420"/>
        <w:jc w:val="left"/>
      </w:pPr>
      <w:r w:rsidRPr="00BA7B91">
        <w:rPr>
          <w:rFonts w:hint="eastAsia"/>
        </w:rPr>
        <w:t>维文</w:t>
      </w:r>
      <w:r w:rsidRPr="00BA7B91">
        <w:rPr>
          <w:rFonts w:hint="eastAsia"/>
        </w:rPr>
        <w:t>29</w:t>
      </w:r>
      <w:r w:rsidRPr="00BA7B91">
        <w:rPr>
          <w:rFonts w:hint="eastAsia"/>
        </w:rPr>
        <w:t>日会见中国外长王毅时，就扩大《海上意外相遇规则》范围进行了讨论。他表示：“中方认为这是一个值得探讨的建议，我们现在开始讨论建议的细节。”</w:t>
      </w:r>
    </w:p>
    <w:p w:rsidR="00E04602" w:rsidRPr="00BA7B91" w:rsidRDefault="002061D9" w:rsidP="002061D9">
      <w:pPr>
        <w:spacing w:line="360" w:lineRule="auto"/>
        <w:ind w:firstLineChars="200" w:firstLine="420"/>
        <w:jc w:val="left"/>
      </w:pPr>
      <w:r w:rsidRPr="00BA7B91">
        <w:rPr>
          <w:rFonts w:hint="eastAsia"/>
        </w:rPr>
        <w:t xml:space="preserve">来源：　</w:t>
      </w:r>
      <w:hyperlink r:id="rId30" w:history="1">
        <w:r w:rsidR="000864BB" w:rsidRPr="00BA7B91">
          <w:rPr>
            <w:rFonts w:hint="eastAsia"/>
          </w:rPr>
          <w:t>http://news.eastday.com/eastday/13news/auto/news/world/20160302/u7ai5351494.html</w:t>
        </w:r>
      </w:hyperlink>
    </w:p>
    <w:p w:rsidR="000F1A7A" w:rsidRPr="00BA7B91" w:rsidRDefault="000F1A7A" w:rsidP="00541FC6">
      <w:pPr>
        <w:pStyle w:val="3"/>
        <w:numPr>
          <w:ilvl w:val="0"/>
          <w:numId w:val="5"/>
        </w:numPr>
        <w:rPr>
          <w:sz w:val="24"/>
          <w:szCs w:val="24"/>
        </w:rPr>
      </w:pPr>
      <w:bookmarkStart w:id="31" w:name="_Toc444871607"/>
      <w:r w:rsidRPr="00BA7B91">
        <w:rPr>
          <w:rFonts w:hint="eastAsia"/>
          <w:sz w:val="24"/>
          <w:szCs w:val="24"/>
        </w:rPr>
        <w:t>日本潜艇将停靠菲港口</w:t>
      </w:r>
      <w:r w:rsidRPr="00BA7B91">
        <w:rPr>
          <w:rFonts w:hint="eastAsia"/>
          <w:sz w:val="24"/>
          <w:szCs w:val="24"/>
        </w:rPr>
        <w:t xml:space="preserve"> </w:t>
      </w:r>
      <w:r w:rsidRPr="00BA7B91">
        <w:rPr>
          <w:rFonts w:hint="eastAsia"/>
          <w:sz w:val="24"/>
          <w:szCs w:val="24"/>
        </w:rPr>
        <w:t>日媒：意在南海牵制中国</w:t>
      </w:r>
      <w:bookmarkEnd w:id="31"/>
    </w:p>
    <w:p w:rsidR="000F1A7A" w:rsidRPr="00BA7B91" w:rsidRDefault="000F1A7A" w:rsidP="002061D9">
      <w:pPr>
        <w:spacing w:line="360" w:lineRule="auto"/>
        <w:ind w:firstLineChars="200" w:firstLine="420"/>
        <w:jc w:val="left"/>
      </w:pPr>
      <w:r w:rsidRPr="00BA7B91">
        <w:rPr>
          <w:rFonts w:hint="eastAsia"/>
        </w:rPr>
        <w:t>2016-03-04</w:t>
      </w:r>
    </w:p>
    <w:p w:rsidR="000F1A7A" w:rsidRPr="00BA7B91" w:rsidRDefault="000F1A7A" w:rsidP="002061D9">
      <w:pPr>
        <w:spacing w:line="360" w:lineRule="auto"/>
        <w:ind w:firstLineChars="200" w:firstLine="420"/>
        <w:jc w:val="left"/>
      </w:pPr>
      <w:r w:rsidRPr="00BA7B91">
        <w:rPr>
          <w:rFonts w:hint="eastAsia"/>
        </w:rPr>
        <w:t>日媒称，从日本防卫省相关人士处获悉，日本海上自卫队潜艇计划于</w:t>
      </w:r>
      <w:r w:rsidRPr="00BA7B91">
        <w:rPr>
          <w:rFonts w:hint="eastAsia"/>
        </w:rPr>
        <w:t>4</w:t>
      </w:r>
      <w:r w:rsidRPr="00BA7B91">
        <w:rPr>
          <w:rFonts w:hint="eastAsia"/>
        </w:rPr>
        <w:t>月停靠面临南海的菲律宾苏比克湾。潜艇将配合护卫舰的定期航海训练，是</w:t>
      </w:r>
      <w:r w:rsidRPr="00BA7B91">
        <w:rPr>
          <w:rFonts w:hint="eastAsia"/>
        </w:rPr>
        <w:t>15</w:t>
      </w:r>
      <w:r w:rsidRPr="00BA7B91">
        <w:rPr>
          <w:rFonts w:hint="eastAsia"/>
        </w:rPr>
        <w:t>年来首次停靠菲律宾港口。</w:t>
      </w:r>
      <w:r w:rsidRPr="00BA7B91">
        <w:rPr>
          <w:rFonts w:hint="eastAsia"/>
        </w:rPr>
        <w:lastRenderedPageBreak/>
        <w:t>日媒称这一举动“有牵制持续进入南海的中国的意图”。</w:t>
      </w:r>
    </w:p>
    <w:p w:rsidR="000F1A7A" w:rsidRPr="00BA7B91" w:rsidRDefault="000F1A7A" w:rsidP="000F1A7A">
      <w:pPr>
        <w:spacing w:line="360" w:lineRule="auto"/>
        <w:ind w:firstLineChars="200" w:firstLine="420"/>
        <w:jc w:val="left"/>
      </w:pPr>
      <w:r w:rsidRPr="00BA7B91">
        <w:rPr>
          <w:rFonts w:hint="eastAsia"/>
        </w:rPr>
        <w:t>来源：</w:t>
      </w:r>
      <w:hyperlink r:id="rId31" w:history="1">
        <w:r w:rsidRPr="00BA7B91">
          <w:t>http://www.cankaoxiaoxi.com/mil/20160304/1091005.shtml</w:t>
        </w:r>
      </w:hyperlink>
    </w:p>
    <w:p w:rsidR="000F1A7A" w:rsidRPr="00BA7B91" w:rsidRDefault="000F1A7A" w:rsidP="00541FC6">
      <w:pPr>
        <w:pStyle w:val="3"/>
        <w:numPr>
          <w:ilvl w:val="0"/>
          <w:numId w:val="5"/>
        </w:numPr>
        <w:rPr>
          <w:sz w:val="24"/>
          <w:szCs w:val="24"/>
        </w:rPr>
      </w:pPr>
      <w:bookmarkStart w:id="32" w:name="_Toc444871608"/>
      <w:r w:rsidRPr="00BA7B91">
        <w:rPr>
          <w:rFonts w:hint="eastAsia"/>
          <w:sz w:val="24"/>
          <w:szCs w:val="24"/>
        </w:rPr>
        <w:t>美防长：中国行动咄咄逼人</w:t>
      </w:r>
      <w:r w:rsidRPr="00BA7B91">
        <w:rPr>
          <w:rFonts w:hint="eastAsia"/>
          <w:sz w:val="24"/>
          <w:szCs w:val="24"/>
        </w:rPr>
        <w:t xml:space="preserve"> </w:t>
      </w:r>
      <w:r w:rsidRPr="00BA7B91">
        <w:rPr>
          <w:rFonts w:hint="eastAsia"/>
          <w:sz w:val="24"/>
          <w:szCs w:val="24"/>
        </w:rPr>
        <w:t>美有决心保卫南海</w:t>
      </w:r>
      <w:bookmarkEnd w:id="32"/>
    </w:p>
    <w:p w:rsidR="000F1A7A" w:rsidRPr="00BA7B91" w:rsidRDefault="000F1A7A" w:rsidP="00167F9D">
      <w:pPr>
        <w:ind w:firstLineChars="200" w:firstLine="420"/>
      </w:pPr>
      <w:r w:rsidRPr="00BA7B91">
        <w:rPr>
          <w:rFonts w:hint="eastAsia"/>
        </w:rPr>
        <w:t>2016-03-03</w:t>
      </w:r>
    </w:p>
    <w:p w:rsidR="000864BB" w:rsidRPr="00BA7B91" w:rsidRDefault="000F1A7A" w:rsidP="002061D9">
      <w:pPr>
        <w:spacing w:line="360" w:lineRule="auto"/>
        <w:ind w:firstLineChars="200" w:firstLine="420"/>
        <w:jc w:val="left"/>
      </w:pPr>
      <w:r w:rsidRPr="00BA7B91">
        <w:rPr>
          <w:rFonts w:hint="eastAsia"/>
        </w:rPr>
        <w:t>【环球军事报道】近来美国干涉南海的言行明显增多，以此为由在这个地区的合作也呈现出更多层次。美国国防部长卡特</w:t>
      </w:r>
      <w:r w:rsidRPr="00BA7B91">
        <w:rPr>
          <w:rFonts w:hint="eastAsia"/>
        </w:rPr>
        <w:t>2</w:t>
      </w:r>
      <w:r w:rsidRPr="00BA7B91">
        <w:rPr>
          <w:rFonts w:hint="eastAsia"/>
        </w:rPr>
        <w:t>日在旧金山一次演讲中再度对中国在南海“咄咄逼人的行动”提出警告，指责中国在“争议岛礁”上部署地对空导弹。据“美国之音”报道，卡特在旧金山联邦俱乐部发表的演讲中说，“中国不能在南海实行军事化”，“特定的行动必将招致特定的后果”。对于“特定后果”的解释，卡特称，美军已在亚太地区加强部署，计划在</w:t>
      </w:r>
      <w:r w:rsidRPr="00BA7B91">
        <w:rPr>
          <w:rFonts w:hint="eastAsia"/>
        </w:rPr>
        <w:t>2020</w:t>
      </w:r>
      <w:r w:rsidRPr="00BA7B91">
        <w:rPr>
          <w:rFonts w:hint="eastAsia"/>
        </w:rPr>
        <w:t>年前的数年投入</w:t>
      </w:r>
      <w:r w:rsidRPr="00BA7B91">
        <w:rPr>
          <w:rFonts w:hint="eastAsia"/>
        </w:rPr>
        <w:t>4.25</w:t>
      </w:r>
      <w:r w:rsidRPr="00BA7B91">
        <w:rPr>
          <w:rFonts w:hint="eastAsia"/>
        </w:rPr>
        <w:t>亿美元，用于同该地区“因中国行动而感到不安的国家”进行更多的训练。卡特说，中国的行动导致了三边协议的产生，而这种协议在几年前是“无法想象的”。卡特表示，五角大楼还计划在</w:t>
      </w:r>
      <w:r w:rsidRPr="00BA7B91">
        <w:rPr>
          <w:rFonts w:hint="eastAsia"/>
        </w:rPr>
        <w:t>2017</w:t>
      </w:r>
      <w:r w:rsidRPr="00BA7B91">
        <w:rPr>
          <w:rFonts w:hint="eastAsia"/>
        </w:rPr>
        <w:t>年财政年度花费</w:t>
      </w:r>
      <w:r w:rsidRPr="00BA7B91">
        <w:rPr>
          <w:rFonts w:hint="eastAsia"/>
        </w:rPr>
        <w:t>80</w:t>
      </w:r>
      <w:r w:rsidRPr="00BA7B91">
        <w:rPr>
          <w:rFonts w:hint="eastAsia"/>
        </w:rPr>
        <w:t>亿美元，来扩大其潜艇舰队和水下无人机。他说，“毋庸置疑，这些行动会带来后果”。卡特强调美军保卫全球海上安全的决心，尤其是在南海。</w:t>
      </w:r>
    </w:p>
    <w:p w:rsidR="000864BB" w:rsidRPr="00BA7B91" w:rsidRDefault="000F1A7A" w:rsidP="006D5CEC">
      <w:pPr>
        <w:spacing w:line="360" w:lineRule="auto"/>
        <w:ind w:firstLineChars="200" w:firstLine="420"/>
        <w:jc w:val="left"/>
      </w:pPr>
      <w:r w:rsidRPr="00BA7B91">
        <w:rPr>
          <w:rFonts w:hint="eastAsia"/>
        </w:rPr>
        <w:t>来源：</w:t>
      </w:r>
      <w:hyperlink r:id="rId32" w:history="1">
        <w:r w:rsidRPr="00BA7B91">
          <w:t>http://mil.huanqiu.com/observation/2016-03/8648521.html</w:t>
        </w:r>
      </w:hyperlink>
      <w:r w:rsidRPr="00BA7B91">
        <w:rPr>
          <w:rFonts w:hint="eastAsia"/>
        </w:rPr>
        <w:t xml:space="preserve"> </w:t>
      </w:r>
      <w:r w:rsidR="000864BB" w:rsidRPr="00BA7B91">
        <w:br w:type="page"/>
      </w:r>
    </w:p>
    <w:p w:rsidR="000864BB" w:rsidRPr="00BA7B91" w:rsidRDefault="000864BB" w:rsidP="000864BB">
      <w:pPr>
        <w:pStyle w:val="2"/>
        <w:rPr>
          <w:sz w:val="30"/>
          <w:szCs w:val="30"/>
        </w:rPr>
      </w:pPr>
      <w:bookmarkStart w:id="33" w:name="_Toc444674814"/>
      <w:bookmarkStart w:id="34" w:name="_Toc444871609"/>
      <w:r w:rsidRPr="00BA7B91">
        <w:rPr>
          <w:rFonts w:hint="eastAsia"/>
          <w:sz w:val="30"/>
          <w:szCs w:val="30"/>
        </w:rPr>
        <w:lastRenderedPageBreak/>
        <w:t>附录一：中华人民共和国深海海底区域资源勘探开发法</w:t>
      </w:r>
      <w:bookmarkEnd w:id="33"/>
      <w:bookmarkEnd w:id="34"/>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（2016年2月26日第十二届全国人民代表大会常务委员会第十九次会议通过）</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w:t>
      </w:r>
    </w:p>
    <w:p w:rsidR="000864BB" w:rsidRPr="00BA7B91" w:rsidRDefault="000864BB" w:rsidP="000864BB">
      <w:pPr>
        <w:widowControl/>
        <w:shd w:val="clear" w:color="auto" w:fill="FFFFFF"/>
        <w:spacing w:line="420" w:lineRule="atLeast"/>
        <w:jc w:val="left"/>
        <w:rPr>
          <w:rFonts w:ascii="宋体" w:hAnsi="宋体" w:cs="宋体"/>
          <w:b/>
          <w:szCs w:val="21"/>
        </w:rPr>
      </w:pPr>
      <w:r w:rsidRPr="00BA7B91">
        <w:rPr>
          <w:rFonts w:ascii="宋体" w:hAnsi="宋体" w:cs="宋体" w:hint="eastAsia"/>
          <w:b/>
          <w:szCs w:val="21"/>
        </w:rPr>
        <w:t xml:space="preserve">　　第一章　总则</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第一条　为了规范深海海底区域资源勘探、开发活动，推进深海科学技术研究、资源调查，保护海洋环境，促进深海海底区域资源可持续利用，维护人类共同利益，制定本法。</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第二条　中华人民共和国的公民、法人或者其他组织从事深海海底区域资源勘探、开发和相关环境保护、科学技术研究、资源调查活动，适用本法。</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本法所称深海海底区域，是指中华人民共和国和其他国家管辖范围以外的海床、洋底及其底土。</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第三条　深海海底区域资源勘探、开发活动应当坚持和平利用、合作共享、保护环境、维护人类共同利益的原则。</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国家保护从事深海海底区域资源勘探、开发和资源调查活动的中华人民共和国公民、法人或者其他组织的正当权益。</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第四条　国家制定有关深海海底区域资源勘探、开发规划，并采取经济、技术政策和措施，鼓励深海科学技术研究和资源调查，提升资源勘探、开发和海洋环境保护的能力。</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第五条　国务院海洋主管部门负责对深海海底区域资源勘探、开发和资源调查活动的监督管理。国务院其他有关部门按照国务院规定的职责负责相关管理工作。</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第六条　国家鼓励和支持在深海海底区域资源勘探、开发和相关环境保护、资源调查、科学技术研究和教育培训等方面，开展国际合作。</w:t>
      </w:r>
    </w:p>
    <w:p w:rsidR="000864BB" w:rsidRPr="00BA7B91" w:rsidRDefault="000864BB" w:rsidP="000864BB">
      <w:pPr>
        <w:widowControl/>
        <w:shd w:val="clear" w:color="auto" w:fill="FFFFFF"/>
        <w:spacing w:line="420" w:lineRule="atLeast"/>
        <w:jc w:val="left"/>
        <w:rPr>
          <w:rFonts w:ascii="宋体" w:hAnsi="宋体" w:cs="宋体"/>
          <w:szCs w:val="21"/>
        </w:rPr>
      </w:pPr>
    </w:p>
    <w:p w:rsidR="000864BB" w:rsidRPr="00BA7B91" w:rsidRDefault="000864BB" w:rsidP="000864BB">
      <w:pPr>
        <w:widowControl/>
        <w:shd w:val="clear" w:color="auto" w:fill="FFFFFF"/>
        <w:spacing w:line="420" w:lineRule="atLeast"/>
        <w:jc w:val="left"/>
        <w:rPr>
          <w:rFonts w:ascii="宋体" w:hAnsi="宋体" w:cs="宋体"/>
          <w:b/>
          <w:szCs w:val="21"/>
        </w:rPr>
      </w:pPr>
      <w:r w:rsidRPr="00BA7B91">
        <w:rPr>
          <w:rFonts w:ascii="宋体" w:hAnsi="宋体" w:cs="宋体" w:hint="eastAsia"/>
          <w:szCs w:val="21"/>
        </w:rPr>
        <w:t xml:space="preserve">　</w:t>
      </w:r>
      <w:r w:rsidRPr="00BA7B91">
        <w:rPr>
          <w:rFonts w:ascii="宋体" w:hAnsi="宋体" w:cs="宋体" w:hint="eastAsia"/>
          <w:b/>
          <w:szCs w:val="21"/>
        </w:rPr>
        <w:t xml:space="preserve">　第二章　勘探、开发</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第七条　中华人民共和国的公民、法人或者其他组织在向国际海底管理局申请从事深海海底区域资源勘探、开发活动前，应当向国务院海洋主管部门提出申请，并提交下列材料：</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（一）申请者基本情况；</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（二）拟勘探、开发区域位置、面积、矿产种类等说明；</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（三）财务状况、投资能力证明和技术能力说明；</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（四）勘探、开发工作计划，包括勘探、开发活动可能对海洋环境造成影响的相关资料，海洋环境严重损害等的应急预案；</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（五）国务院海洋主管部门规定的其他材料。</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lastRenderedPageBreak/>
        <w:t xml:space="preserve">　　第八条　国务院海洋主管部门应当对申请者提交的材料进行审查，对于符合国家利益并具备资金、技术、装备等能力条件的，应当在六十个工作日内予以许可，并出具相关文件。</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获得许可的申请者在与国际海底管理局签订勘探、开发合同成为承包者后，方可从事勘探、开发活动。</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承包者应当自勘探、开发合同签订之日起三十日内，将合同副本报国务院海洋主管部门备案。</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国务院海洋主管部门应当将承包者及其勘探、开发的区域位置、面积等信息通报有关机关。</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第九条　承包者对勘探、开发合同区域内特定资源享有相应的专属勘探、开发权。</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承包者应当履行勘探、开发合同义务，保障从事勘探、开发作业人员的人身安全，保护海洋环境。</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承包者从事勘探、开发作业应当保护作业区域内的文物、铺设物等。</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承包者从事勘探、开发作业还应当遵守中华人民共和国有关安全生产、劳动保护方面的法律、行政法规。</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第十条　承包者在转让勘探、开发合同的权利、义务前，或者在对勘探、开发合同作出重大变更前，应当报经国务院海洋主管部门同意。</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承包者应当自勘探、开发合同转让、变更或者终止之日起三十日内，报国务院海洋主管部门备案。</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国务院海洋主管部门应当及时将勘探、开发合同转让、变更或者终止的信息通报有关机关。</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第十一条　发生或者可能发生严重损害海洋环境等事故，承包者应当立即启动应急预案，并采取下列措施：</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（一）立即发出警报；</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（二）立即报告国务院海洋主管部门，国务院海洋主管部门应当及时通报有关机关；</w:t>
      </w:r>
    </w:p>
    <w:p w:rsidR="000864BB" w:rsidRPr="00BA7B91" w:rsidRDefault="000864BB" w:rsidP="000864BB">
      <w:pPr>
        <w:widowControl/>
        <w:shd w:val="clear" w:color="auto" w:fill="FFFFFF"/>
        <w:spacing w:line="420" w:lineRule="atLeast"/>
        <w:ind w:firstLine="450"/>
        <w:jc w:val="left"/>
        <w:rPr>
          <w:rFonts w:ascii="宋体" w:hAnsi="宋体" w:cs="宋体"/>
          <w:szCs w:val="21"/>
        </w:rPr>
      </w:pPr>
      <w:r w:rsidRPr="00BA7B91">
        <w:rPr>
          <w:rFonts w:ascii="宋体" w:hAnsi="宋体" w:cs="宋体" w:hint="eastAsia"/>
          <w:szCs w:val="21"/>
        </w:rPr>
        <w:t>（三）采取一切实际可行与合理的措施，防止、减少、控制对人身、财产、海洋环境的损害。</w:t>
      </w:r>
    </w:p>
    <w:p w:rsidR="000864BB" w:rsidRPr="00BA7B91" w:rsidRDefault="000864BB" w:rsidP="000864BB">
      <w:pPr>
        <w:widowControl/>
        <w:shd w:val="clear" w:color="auto" w:fill="FFFFFF"/>
        <w:spacing w:line="420" w:lineRule="atLeast"/>
        <w:ind w:firstLine="450"/>
        <w:jc w:val="left"/>
        <w:rPr>
          <w:rFonts w:ascii="宋体" w:hAnsi="宋体" w:cs="宋体"/>
          <w:szCs w:val="21"/>
        </w:rPr>
      </w:pPr>
    </w:p>
    <w:p w:rsidR="000864BB" w:rsidRPr="00BA7B91" w:rsidRDefault="000864BB" w:rsidP="000864BB">
      <w:pPr>
        <w:widowControl/>
        <w:shd w:val="clear" w:color="auto" w:fill="FFFFFF"/>
        <w:spacing w:line="420" w:lineRule="atLeast"/>
        <w:jc w:val="left"/>
        <w:rPr>
          <w:rFonts w:ascii="宋体" w:hAnsi="宋体" w:cs="宋体"/>
          <w:b/>
          <w:szCs w:val="21"/>
        </w:rPr>
      </w:pPr>
      <w:r w:rsidRPr="00BA7B91">
        <w:rPr>
          <w:rFonts w:ascii="宋体" w:hAnsi="宋体" w:cs="宋体" w:hint="eastAsia"/>
          <w:b/>
          <w:szCs w:val="21"/>
        </w:rPr>
        <w:t xml:space="preserve">　　第三章　环境保护</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第十二条　承包者应当在合理、可行的范围内，利用可获得的先进技术，采取必要措施，防止、减少、控制勘探、开发区域内的活动对海洋环境造成的污染和其他危害。</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lastRenderedPageBreak/>
        <w:t xml:space="preserve">　　第十三条　承包者应当按照勘探、开发合同的约定和要求、国务院海洋主管部门规定，调查研究勘探、开发区域的海洋状况，确定环境基线，评估勘探、开发活动可能对海洋环境的影响；制定和执行环境监测方案，监测勘探、开发活动对勘探、开发区域海洋环境的影响，并保证监测设备正常运行，保存原始监测记录。</w:t>
      </w:r>
    </w:p>
    <w:p w:rsidR="000864BB" w:rsidRPr="00BA7B91" w:rsidRDefault="000864BB" w:rsidP="000864BB">
      <w:pPr>
        <w:widowControl/>
        <w:shd w:val="clear" w:color="auto" w:fill="FFFFFF"/>
        <w:spacing w:line="420" w:lineRule="atLeast"/>
        <w:ind w:firstLine="450"/>
        <w:jc w:val="left"/>
        <w:rPr>
          <w:rFonts w:ascii="宋体" w:hAnsi="宋体" w:cs="宋体"/>
          <w:szCs w:val="21"/>
        </w:rPr>
      </w:pPr>
      <w:r w:rsidRPr="00BA7B91">
        <w:rPr>
          <w:rFonts w:ascii="宋体" w:hAnsi="宋体" w:cs="宋体" w:hint="eastAsia"/>
          <w:szCs w:val="21"/>
        </w:rPr>
        <w:t>第十四条　承包者从事勘探、开发活动应当采取必要措施，保护和保全稀有或者脆弱的生态系统，以及衰竭、受威胁或者有灭绝危险的物种和其他海洋生物的生存环境，保护海洋生物多样性，维护海洋资源的可持续利用。</w:t>
      </w:r>
    </w:p>
    <w:p w:rsidR="000864BB" w:rsidRPr="00BA7B91" w:rsidRDefault="000864BB" w:rsidP="000864BB">
      <w:pPr>
        <w:widowControl/>
        <w:shd w:val="clear" w:color="auto" w:fill="FFFFFF"/>
        <w:spacing w:line="420" w:lineRule="atLeast"/>
        <w:ind w:firstLine="450"/>
        <w:jc w:val="left"/>
        <w:rPr>
          <w:rFonts w:ascii="宋体" w:hAnsi="宋体" w:cs="宋体"/>
          <w:szCs w:val="21"/>
        </w:rPr>
      </w:pPr>
    </w:p>
    <w:p w:rsidR="000864BB" w:rsidRPr="00BA7B91" w:rsidRDefault="000864BB" w:rsidP="000864BB">
      <w:pPr>
        <w:widowControl/>
        <w:shd w:val="clear" w:color="auto" w:fill="FFFFFF"/>
        <w:spacing w:line="420" w:lineRule="atLeast"/>
        <w:jc w:val="left"/>
        <w:rPr>
          <w:rFonts w:ascii="宋体" w:hAnsi="宋体" w:cs="宋体"/>
          <w:b/>
          <w:szCs w:val="21"/>
        </w:rPr>
      </w:pPr>
      <w:r w:rsidRPr="00BA7B91">
        <w:rPr>
          <w:rFonts w:ascii="宋体" w:hAnsi="宋体" w:cs="宋体" w:hint="eastAsia"/>
          <w:b/>
          <w:szCs w:val="21"/>
        </w:rPr>
        <w:t xml:space="preserve">　　第四章　科学技术研究与资源调查</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第十五条　国家支持深海科学技术研究和专业人才培养，将深海科学技术列入科学技术发展的优先领域，鼓励与相关产业的合作研究。</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国家支持企业进行深海科学技术研究与技术装备研发。</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第十六条　国家支持深海公共平台的建设和运行，建立深海公共平台共享合作机制，为深海科学技术研究、资源调查活动提供专业服务，促进深海科学技术交流、合作及成果共享。</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第十七条　国家鼓励单位和个人通过开放科学考察船舶、实验室、陈列室和其他场地、设施，举办讲座或者提供咨询等多种方式，开展深海科学普及活动。</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第十八条　从事深海海底区域资源调查活动的公民、法人或者其他组织，应当按照有关规定将有关资料副本、实物样本或者目录汇交国务院海洋主管部门和其他相关部门。负责接受汇交的部门应当对汇交的资料和实物样本进行登记、保管，并按照有关规定向社会提供利用。</w:t>
      </w:r>
    </w:p>
    <w:p w:rsidR="000864BB" w:rsidRPr="00BA7B91" w:rsidRDefault="000864BB" w:rsidP="000864BB">
      <w:pPr>
        <w:widowControl/>
        <w:shd w:val="clear" w:color="auto" w:fill="FFFFFF"/>
        <w:spacing w:line="420" w:lineRule="atLeast"/>
        <w:ind w:firstLine="450"/>
        <w:jc w:val="left"/>
        <w:rPr>
          <w:rFonts w:ascii="宋体" w:hAnsi="宋体" w:cs="宋体"/>
          <w:szCs w:val="21"/>
        </w:rPr>
      </w:pPr>
      <w:r w:rsidRPr="00BA7B91">
        <w:rPr>
          <w:rFonts w:ascii="宋体" w:hAnsi="宋体" w:cs="宋体" w:hint="eastAsia"/>
          <w:szCs w:val="21"/>
        </w:rPr>
        <w:t>承包者从事深海海底区域资源勘探、开发活动取得的有关资料、实物样本等的汇交，适用前款规定。</w:t>
      </w:r>
    </w:p>
    <w:p w:rsidR="000864BB" w:rsidRPr="00BA7B91" w:rsidRDefault="000864BB" w:rsidP="000864BB">
      <w:pPr>
        <w:widowControl/>
        <w:shd w:val="clear" w:color="auto" w:fill="FFFFFF"/>
        <w:spacing w:line="420" w:lineRule="atLeast"/>
        <w:ind w:firstLine="450"/>
        <w:jc w:val="left"/>
        <w:rPr>
          <w:rFonts w:ascii="宋体" w:hAnsi="宋体" w:cs="宋体"/>
          <w:szCs w:val="21"/>
        </w:rPr>
      </w:pPr>
    </w:p>
    <w:p w:rsidR="000864BB" w:rsidRPr="00BA7B91" w:rsidRDefault="000864BB" w:rsidP="000864BB">
      <w:pPr>
        <w:widowControl/>
        <w:shd w:val="clear" w:color="auto" w:fill="FFFFFF"/>
        <w:spacing w:line="420" w:lineRule="atLeast"/>
        <w:jc w:val="left"/>
        <w:rPr>
          <w:rFonts w:ascii="宋体" w:hAnsi="宋体" w:cs="宋体"/>
          <w:b/>
          <w:szCs w:val="21"/>
        </w:rPr>
      </w:pPr>
      <w:r w:rsidRPr="00BA7B91">
        <w:rPr>
          <w:rFonts w:ascii="宋体" w:hAnsi="宋体" w:cs="宋体" w:hint="eastAsia"/>
          <w:b/>
          <w:szCs w:val="21"/>
        </w:rPr>
        <w:t xml:space="preserve">　　第五章　监督检查</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第十九条　国务院海洋主管部门应当对承包者勘探、开发活动进行监督检查。</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第二十条　承包者应当定期向国务院海洋主管部门报告下列履行勘探、开发合同的事项：</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（一）勘探、开发活动情况；</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（二）环境监测情况；</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（三）年度投资情况；</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（四）国务院海洋主管部门要求的其他事项。</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lastRenderedPageBreak/>
        <w:t xml:space="preserve">　　第二十一条　国务院海洋主管部门可以检查承包者用于勘探、开发活动的船舶、设施、设备以及航海日志、记录、数据等。</w:t>
      </w:r>
    </w:p>
    <w:p w:rsidR="000864BB" w:rsidRPr="00BA7B91" w:rsidRDefault="000864BB" w:rsidP="000864BB">
      <w:pPr>
        <w:widowControl/>
        <w:shd w:val="clear" w:color="auto" w:fill="FFFFFF"/>
        <w:spacing w:line="420" w:lineRule="atLeast"/>
        <w:ind w:firstLine="435"/>
        <w:jc w:val="left"/>
        <w:rPr>
          <w:rFonts w:ascii="宋体" w:hAnsi="宋体" w:cs="宋体"/>
          <w:szCs w:val="21"/>
        </w:rPr>
      </w:pPr>
      <w:r w:rsidRPr="00BA7B91">
        <w:rPr>
          <w:rFonts w:ascii="宋体" w:hAnsi="宋体" w:cs="宋体" w:hint="eastAsia"/>
          <w:szCs w:val="21"/>
        </w:rPr>
        <w:t>第二十二条　承包者应当对国务院海洋主管部门的监督检查予以协助、配合。</w:t>
      </w:r>
    </w:p>
    <w:p w:rsidR="000864BB" w:rsidRPr="00BA7B91" w:rsidRDefault="000864BB" w:rsidP="000864BB">
      <w:pPr>
        <w:widowControl/>
        <w:shd w:val="clear" w:color="auto" w:fill="FFFFFF"/>
        <w:spacing w:line="420" w:lineRule="atLeast"/>
        <w:ind w:firstLine="435"/>
        <w:jc w:val="left"/>
        <w:rPr>
          <w:rFonts w:ascii="宋体" w:hAnsi="宋体" w:cs="宋体"/>
          <w:szCs w:val="21"/>
        </w:rPr>
      </w:pPr>
    </w:p>
    <w:p w:rsidR="000864BB" w:rsidRPr="00BA7B91" w:rsidRDefault="000864BB" w:rsidP="000864BB">
      <w:pPr>
        <w:widowControl/>
        <w:shd w:val="clear" w:color="auto" w:fill="FFFFFF"/>
        <w:spacing w:line="420" w:lineRule="atLeast"/>
        <w:jc w:val="left"/>
        <w:rPr>
          <w:rFonts w:ascii="宋体" w:hAnsi="宋体" w:cs="宋体"/>
          <w:b/>
          <w:szCs w:val="21"/>
        </w:rPr>
      </w:pPr>
      <w:r w:rsidRPr="00BA7B91">
        <w:rPr>
          <w:rFonts w:ascii="宋体" w:hAnsi="宋体" w:cs="宋体" w:hint="eastAsia"/>
          <w:szCs w:val="21"/>
        </w:rPr>
        <w:t xml:space="preserve">　</w:t>
      </w:r>
      <w:r w:rsidRPr="00BA7B91">
        <w:rPr>
          <w:rFonts w:ascii="宋体" w:hAnsi="宋体" w:cs="宋体" w:hint="eastAsia"/>
          <w:b/>
          <w:szCs w:val="21"/>
        </w:rPr>
        <w:t xml:space="preserve">　第六章　法律责任</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第二十三条　违反本法第七条、第九条第二款、第十条第一款规定，有下列行为之一的，国务院海洋主管部门可以撤销许可并撤回相关文件：</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（一）提交虚假材料取得许可的；</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（二）不履行勘探、开发合同义务或者履行合同义务不符合约定的；</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（三）未经同意，转让勘探、开发合同的权利、义务或者对勘探、开发合同作出重大变更的。</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承包者有前款第二项行为的，还应当承担相应的赔偿责任。</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第二十四条　违反本法第八条第三款、第十条第二款、第十八条、第二十条、第二十二条规定，有下列行为之一的，由国务院海洋主管部门责令改正，处二万元以上十万元以下的罚款：</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（一）未按规定将勘探、开发合同副本报备案的；</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（二）转让、变更或者终止勘探、开发合同，未按规定报备案的；</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（三）未按规定汇交有关资料副本、实物样本或者目录的；</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（四）未按规定报告履行勘探、开发合同事项的；</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（五）不协助、配合监督检查的。</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第二十五条　违反本法第八条第二款规定，未经许可或者未签订勘探、开发合同从事深海海底区域资源勘探、开发活动的，由国务院海洋主管部门责令停止违法行为，处十万元以上五十万元以下的罚款；有违法所得的，并处没收违法所得。</w:t>
      </w:r>
    </w:p>
    <w:p w:rsidR="000864BB" w:rsidRPr="00BA7B91" w:rsidRDefault="000864BB" w:rsidP="000864BB">
      <w:pPr>
        <w:widowControl/>
        <w:shd w:val="clear" w:color="auto" w:fill="FFFFFF"/>
        <w:spacing w:line="420" w:lineRule="atLeast"/>
        <w:ind w:firstLine="450"/>
        <w:jc w:val="left"/>
        <w:rPr>
          <w:rFonts w:ascii="宋体" w:hAnsi="宋体" w:cs="宋体"/>
          <w:szCs w:val="21"/>
        </w:rPr>
      </w:pPr>
      <w:r w:rsidRPr="00BA7B91">
        <w:rPr>
          <w:rFonts w:ascii="宋体" w:hAnsi="宋体" w:cs="宋体" w:hint="eastAsia"/>
          <w:szCs w:val="21"/>
        </w:rPr>
        <w:t>第二十六条　违反本法第九条第三款、第十一条、第十二条规定，造成海洋环境污染损害或者作业区域内文物、铺设物等损害的，由国务院海洋主管部门责令停止违法行为，处五十万元以上一百万元以下的罚款；构成犯罪的，依法追究刑事责任。</w:t>
      </w:r>
    </w:p>
    <w:p w:rsidR="000864BB" w:rsidRPr="00BA7B91" w:rsidRDefault="000864BB" w:rsidP="000864BB">
      <w:pPr>
        <w:widowControl/>
        <w:shd w:val="clear" w:color="auto" w:fill="FFFFFF"/>
        <w:spacing w:line="420" w:lineRule="atLeast"/>
        <w:ind w:firstLine="450"/>
        <w:jc w:val="left"/>
        <w:rPr>
          <w:rFonts w:ascii="宋体" w:hAnsi="宋体" w:cs="宋体"/>
          <w:szCs w:val="21"/>
        </w:rPr>
      </w:pPr>
    </w:p>
    <w:p w:rsidR="000864BB" w:rsidRPr="00BA7B91" w:rsidRDefault="000864BB" w:rsidP="000864BB">
      <w:pPr>
        <w:widowControl/>
        <w:shd w:val="clear" w:color="auto" w:fill="FFFFFF"/>
        <w:spacing w:line="420" w:lineRule="atLeast"/>
        <w:jc w:val="left"/>
        <w:rPr>
          <w:rFonts w:ascii="宋体" w:hAnsi="宋体" w:cs="宋体"/>
          <w:b/>
          <w:szCs w:val="21"/>
        </w:rPr>
      </w:pPr>
      <w:r w:rsidRPr="00BA7B91">
        <w:rPr>
          <w:rFonts w:ascii="宋体" w:hAnsi="宋体" w:cs="宋体" w:hint="eastAsia"/>
          <w:b/>
          <w:szCs w:val="21"/>
        </w:rPr>
        <w:t xml:space="preserve">　　第七章　附则</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第二十七条　本法下列用语的含义：</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lastRenderedPageBreak/>
        <w:t xml:space="preserve">　　（一）勘探，是指在深海海底区域探寻资源，分析资源，使用和测试资源采集系统和设备、加工设施及运输系统，以及对开发时应当考虑的环境、技术、经济、商业和其他有关因素的研究。</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（二）开发，是指在深海海底区域为商业目的收回并选取资源，包括建造和操作为生产和销售资源服务的采集、加工和运输系统。</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（三）资源调查，是指在深海海底区域搜寻资源，包括估计资源成分、多少和分布情况及经济价值。</w:t>
      </w:r>
    </w:p>
    <w:p w:rsidR="000864BB" w:rsidRPr="00BA7B91" w:rsidRDefault="000864BB" w:rsidP="000864BB">
      <w:pPr>
        <w:widowControl/>
        <w:shd w:val="clear" w:color="auto" w:fill="FFFFFF"/>
        <w:spacing w:line="420" w:lineRule="atLeast"/>
        <w:jc w:val="left"/>
        <w:rPr>
          <w:rFonts w:ascii="宋体" w:hAnsi="宋体" w:cs="宋体"/>
          <w:szCs w:val="21"/>
        </w:rPr>
      </w:pPr>
      <w:r w:rsidRPr="00BA7B91">
        <w:rPr>
          <w:rFonts w:ascii="宋体" w:hAnsi="宋体" w:cs="宋体" w:hint="eastAsia"/>
          <w:szCs w:val="21"/>
        </w:rPr>
        <w:t xml:space="preserve">　　第二十八条　深海海底区域资源开发活动涉税事项，依照中华人民共和国税收法律、行政法规的规定执行。</w:t>
      </w:r>
    </w:p>
    <w:p w:rsidR="000864BB" w:rsidRPr="00BA7B91" w:rsidRDefault="000864BB" w:rsidP="000864BB">
      <w:pPr>
        <w:widowControl/>
        <w:shd w:val="clear" w:color="auto" w:fill="FFFFFF"/>
        <w:spacing w:line="420" w:lineRule="atLeast"/>
        <w:ind w:firstLine="435"/>
        <w:jc w:val="left"/>
        <w:rPr>
          <w:rFonts w:ascii="宋体" w:hAnsi="宋体" w:cs="宋体"/>
          <w:sz w:val="20"/>
          <w:szCs w:val="21"/>
        </w:rPr>
      </w:pPr>
      <w:r w:rsidRPr="00BA7B91">
        <w:rPr>
          <w:rFonts w:ascii="宋体" w:hAnsi="宋体" w:cs="宋体" w:hint="eastAsia"/>
          <w:szCs w:val="21"/>
        </w:rPr>
        <w:t>第二十九条　本法自2016年5月1日起施行。</w:t>
      </w:r>
    </w:p>
    <w:p w:rsidR="000864BB" w:rsidRPr="00BA7B91" w:rsidRDefault="000864BB" w:rsidP="000864BB">
      <w:pPr>
        <w:widowControl/>
        <w:shd w:val="clear" w:color="auto" w:fill="FFFFFF"/>
        <w:spacing w:line="420" w:lineRule="atLeast"/>
        <w:ind w:firstLine="435"/>
        <w:jc w:val="left"/>
        <w:rPr>
          <w:rFonts w:ascii="宋体" w:hAnsi="宋体" w:cs="宋体"/>
          <w:szCs w:val="21"/>
        </w:rPr>
      </w:pPr>
    </w:p>
    <w:p w:rsidR="000864BB" w:rsidRPr="00BA7B91" w:rsidRDefault="000864BB" w:rsidP="000864BB">
      <w:pPr>
        <w:widowControl/>
        <w:shd w:val="clear" w:color="auto" w:fill="FFFFFF"/>
        <w:spacing w:line="420" w:lineRule="atLeast"/>
        <w:ind w:firstLine="435"/>
        <w:jc w:val="left"/>
        <w:rPr>
          <w:rFonts w:ascii="宋体" w:hAnsi="宋体" w:cs="宋体"/>
          <w:sz w:val="22"/>
          <w:szCs w:val="20"/>
        </w:rPr>
      </w:pPr>
      <w:r w:rsidRPr="00BA7B91">
        <w:rPr>
          <w:rFonts w:ascii="宋体" w:hAnsi="宋体" w:cs="宋体" w:hint="eastAsia"/>
          <w:szCs w:val="21"/>
        </w:rPr>
        <w:t>来源：http://news.xinhuanet.com/politics/2016-02/26/c_1118175002.htm</w:t>
      </w:r>
    </w:p>
    <w:p w:rsidR="000864BB" w:rsidRPr="00BA7B91" w:rsidRDefault="000864BB" w:rsidP="002061D9">
      <w:pPr>
        <w:spacing w:line="360" w:lineRule="auto"/>
        <w:ind w:firstLineChars="200" w:firstLine="420"/>
        <w:jc w:val="left"/>
      </w:pPr>
    </w:p>
    <w:sectPr w:rsidR="000864BB" w:rsidRPr="00BA7B91">
      <w:footerReference w:type="default" r:id="rId3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9EE" w:rsidRDefault="006919EE">
      <w:r>
        <w:separator/>
      </w:r>
    </w:p>
  </w:endnote>
  <w:endnote w:type="continuationSeparator" w:id="0">
    <w:p w:rsidR="006919EE" w:rsidRDefault="0069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3E" w:rsidRDefault="0029233E">
    <w:pPr>
      <w:pStyle w:val="a7"/>
    </w:pPr>
    <w:r>
      <w:rPr>
        <w:noProof/>
      </w:rPr>
      <mc:AlternateContent>
        <mc:Choice Requires="wps">
          <w:drawing>
            <wp:anchor distT="0" distB="0" distL="114300" distR="114300" simplePos="0" relativeHeight="251657216" behindDoc="0" locked="0" layoutInCell="1" allowOverlap="1" wp14:anchorId="30667946" wp14:editId="66472EF8">
              <wp:simplePos x="0" y="0"/>
              <wp:positionH relativeFrom="margin">
                <wp:align>center</wp:align>
              </wp:positionH>
              <wp:positionV relativeFrom="paragraph">
                <wp:posOffset>0</wp:posOffset>
              </wp:positionV>
              <wp:extent cx="29210"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 cy="139700"/>
                      </a:xfrm>
                      <a:prstGeom prst="rect">
                        <a:avLst/>
                      </a:prstGeom>
                      <a:noFill/>
                      <a:ln>
                        <a:noFill/>
                      </a:ln>
                    </wps:spPr>
                    <wps:txbx>
                      <w:txbxContent>
                        <w:p w:rsidR="0029233E" w:rsidRDefault="0029233E">
                          <w:pPr>
                            <w:snapToGrid w:val="0"/>
                            <w:rPr>
                              <w:sz w:val="18"/>
                            </w:rPr>
                          </w:pPr>
                          <w:r>
                            <w:fldChar w:fldCharType="begin"/>
                          </w:r>
                          <w:r>
                            <w:instrText xml:space="preserve"> PAGE  \* MERGEFORMAT </w:instrText>
                          </w:r>
                          <w:r>
                            <w:fldChar w:fldCharType="separate"/>
                          </w:r>
                          <w:r w:rsidR="00951F87" w:rsidRPr="00951F87">
                            <w:rPr>
                              <w:noProof/>
                              <w:sz w:val="18"/>
                            </w:rPr>
                            <w:t>I</w:t>
                          </w:r>
                          <w:r>
                            <w:rPr>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3pt;height:11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" filled="f" stroked="f">
              <v:textbox style="mso-fit-shape-to-text:t" inset="0,0,0,0">
                <w:txbxContent>
                  <w:p w:rsidR="0029233E" w:rsidRDefault="0029233E">
                    <w:pPr>
                      <w:snapToGrid w:val="0"/>
                      <w:rPr>
                        <w:sz w:val="18"/>
                      </w:rPr>
                    </w:pPr>
                    <w:r>
                      <w:fldChar w:fldCharType="begin"/>
                    </w:r>
                    <w:r>
                      <w:instrText xml:space="preserve"> PAGE  \* MERGEFORMAT </w:instrText>
                    </w:r>
                    <w:r>
                      <w:fldChar w:fldCharType="separate"/>
                    </w:r>
                    <w:r w:rsidR="00951F87" w:rsidRPr="00951F87">
                      <w:rPr>
                        <w:noProof/>
                        <w:sz w:val="18"/>
                      </w:rPr>
                      <w:t>I</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3E" w:rsidRDefault="0029233E"/>
  <w:tbl>
    <w:tblPr>
      <w:tblW w:w="8522" w:type="dxa"/>
      <w:tblLayout w:type="fixed"/>
      <w:tblLook w:val="04A0" w:firstRow="1" w:lastRow="0" w:firstColumn="1" w:lastColumn="0" w:noHBand="0" w:noVBand="1"/>
    </w:tblPr>
    <w:tblGrid>
      <w:gridCol w:w="3652"/>
      <w:gridCol w:w="2410"/>
      <w:gridCol w:w="2460"/>
    </w:tblGrid>
    <w:tr w:rsidR="0029233E">
      <w:tc>
        <w:tcPr>
          <w:tcW w:w="3652" w:type="dxa"/>
          <w:shd w:val="clear" w:color="auto" w:fill="auto"/>
        </w:tcPr>
        <w:p w:rsidR="0029233E" w:rsidRDefault="0029233E">
          <w:pPr>
            <w:pStyle w:val="a7"/>
            <w:spacing w:line="280" w:lineRule="exact"/>
            <w:rPr>
              <w:b/>
            </w:rPr>
          </w:pPr>
          <w:r>
            <w:rPr>
              <w:b/>
            </w:rPr>
            <w:t>地址</w:t>
          </w:r>
          <w:r>
            <w:rPr>
              <w:rFonts w:hint="eastAsia"/>
              <w:b/>
            </w:rPr>
            <w:t>：</w:t>
          </w:r>
          <w:r>
            <w:rPr>
              <w:b/>
            </w:rPr>
            <w:t>北京大学廖凯原楼</w:t>
          </w:r>
          <w:r>
            <w:rPr>
              <w:rFonts w:hint="eastAsia"/>
              <w:b/>
            </w:rPr>
            <w:t>5</w:t>
          </w:r>
          <w:r>
            <w:rPr>
              <w:rFonts w:hint="eastAsia"/>
              <w:b/>
            </w:rPr>
            <w:t>层</w:t>
          </w:r>
          <w:r>
            <w:rPr>
              <w:rFonts w:hint="eastAsia"/>
              <w:b/>
            </w:rPr>
            <w:t>511,100871</w:t>
          </w:r>
        </w:p>
      </w:tc>
      <w:tc>
        <w:tcPr>
          <w:tcW w:w="2410" w:type="dxa"/>
          <w:shd w:val="clear" w:color="auto" w:fill="auto"/>
        </w:tcPr>
        <w:p w:rsidR="0029233E" w:rsidRDefault="0029233E">
          <w:pPr>
            <w:pStyle w:val="a7"/>
            <w:spacing w:line="280" w:lineRule="exact"/>
            <w:rPr>
              <w:b/>
            </w:rPr>
          </w:pPr>
          <w:r>
            <w:rPr>
              <w:rFonts w:hint="eastAsia"/>
              <w:b/>
            </w:rPr>
            <w:t>电话</w:t>
          </w:r>
          <w:r>
            <w:rPr>
              <w:rFonts w:hint="eastAsia"/>
              <w:b/>
            </w:rPr>
            <w:t>/</w:t>
          </w:r>
          <w:r>
            <w:rPr>
              <w:rFonts w:hint="eastAsia"/>
              <w:b/>
            </w:rPr>
            <w:t>传真：</w:t>
          </w:r>
          <w:r>
            <w:rPr>
              <w:rFonts w:hint="eastAsia"/>
              <w:b/>
            </w:rPr>
            <w:t>010-62752344</w:t>
          </w:r>
        </w:p>
      </w:tc>
      <w:tc>
        <w:tcPr>
          <w:tcW w:w="2460" w:type="dxa"/>
          <w:shd w:val="clear" w:color="auto" w:fill="auto"/>
        </w:tcPr>
        <w:p w:rsidR="0029233E" w:rsidRDefault="0029233E">
          <w:pPr>
            <w:pStyle w:val="a7"/>
            <w:spacing w:line="280" w:lineRule="exact"/>
            <w:rPr>
              <w:b/>
            </w:rPr>
          </w:pPr>
          <w:r>
            <w:rPr>
              <w:rFonts w:hint="eastAsia"/>
              <w:b/>
            </w:rPr>
            <w:t>邮箱：</w:t>
          </w:r>
          <w:r>
            <w:rPr>
              <w:rFonts w:hint="eastAsia"/>
              <w:b/>
            </w:rPr>
            <w:t>pkuocean@pku.edu.cn</w:t>
          </w:r>
        </w:p>
      </w:tc>
    </w:tr>
    <w:tr w:rsidR="0029233E">
      <w:tc>
        <w:tcPr>
          <w:tcW w:w="3652" w:type="dxa"/>
          <w:shd w:val="clear" w:color="auto" w:fill="auto"/>
        </w:tcPr>
        <w:p w:rsidR="0029233E" w:rsidRDefault="0029233E">
          <w:pPr>
            <w:pStyle w:val="a7"/>
            <w:spacing w:line="280" w:lineRule="exact"/>
            <w:rPr>
              <w:b/>
            </w:rPr>
          </w:pPr>
          <w:r>
            <w:rPr>
              <w:rFonts w:hint="eastAsia"/>
              <w:b/>
            </w:rPr>
            <w:t>Room 511, 5 FL,  Leo KoGuan Building, PKU</w:t>
          </w:r>
        </w:p>
      </w:tc>
      <w:tc>
        <w:tcPr>
          <w:tcW w:w="2410" w:type="dxa"/>
          <w:shd w:val="clear" w:color="auto" w:fill="auto"/>
        </w:tcPr>
        <w:p w:rsidR="0029233E" w:rsidRDefault="0029233E">
          <w:pPr>
            <w:pStyle w:val="a7"/>
            <w:spacing w:line="280" w:lineRule="exact"/>
            <w:rPr>
              <w:b/>
            </w:rPr>
          </w:pPr>
          <w:r>
            <w:rPr>
              <w:rFonts w:hint="eastAsia"/>
              <w:b/>
            </w:rPr>
            <w:t>Tel/Fax: +86-10-62752344</w:t>
          </w:r>
        </w:p>
      </w:tc>
      <w:tc>
        <w:tcPr>
          <w:tcW w:w="2460" w:type="dxa"/>
          <w:shd w:val="clear" w:color="auto" w:fill="auto"/>
        </w:tcPr>
        <w:p w:rsidR="0029233E" w:rsidRDefault="0029233E">
          <w:pPr>
            <w:pStyle w:val="a7"/>
            <w:spacing w:line="280" w:lineRule="exact"/>
            <w:rPr>
              <w:b/>
            </w:rPr>
          </w:pPr>
          <w:r>
            <w:rPr>
              <w:rFonts w:hint="eastAsia"/>
              <w:b/>
            </w:rPr>
            <w:t>Email: pkuocean@pku.edu.cn</w:t>
          </w:r>
        </w:p>
      </w:tc>
    </w:tr>
  </w:tbl>
  <w:p w:rsidR="0029233E" w:rsidRDefault="0029233E">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29233E" w:rsidRDefault="0029233E">
                          <w:pPr>
                            <w:snapToGrid w:val="0"/>
                            <w:rPr>
                              <w:sz w:val="18"/>
                            </w:rPr>
                          </w:pPr>
                          <w:r>
                            <w:fldChar w:fldCharType="begin"/>
                          </w:r>
                          <w:r>
                            <w:instrText xml:space="preserve"> PAGE  \* MERGEFORMAT </w:instrText>
                          </w:r>
                          <w:r>
                            <w:fldChar w:fldCharType="separate"/>
                          </w:r>
                          <w:r w:rsidR="00951F87" w:rsidRPr="00951F87">
                            <w:rPr>
                              <w:noProof/>
                              <w:sz w:val="18"/>
                            </w:rPr>
                            <w:t>4</w:t>
                          </w:r>
                          <w:r>
                            <w:rPr>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9.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" filled="f" stroked="f">
              <v:textbox style="mso-fit-shape-to-text:t" inset="0,0,0,0">
                <w:txbxContent>
                  <w:p w:rsidR="0029233E" w:rsidRDefault="0029233E">
                    <w:pPr>
                      <w:snapToGrid w:val="0"/>
                      <w:rPr>
                        <w:sz w:val="18"/>
                      </w:rPr>
                    </w:pPr>
                    <w:r>
                      <w:fldChar w:fldCharType="begin"/>
                    </w:r>
                    <w:r>
                      <w:instrText xml:space="preserve"> PAGE  \* MERGEFORMAT </w:instrText>
                    </w:r>
                    <w:r>
                      <w:fldChar w:fldCharType="separate"/>
                    </w:r>
                    <w:r w:rsidR="00951F87" w:rsidRPr="00951F87">
                      <w:rPr>
                        <w:noProof/>
                        <w:sz w:val="18"/>
                      </w:rPr>
                      <w:t>4</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9EE" w:rsidRDefault="006919EE">
      <w:r>
        <w:separator/>
      </w:r>
    </w:p>
  </w:footnote>
  <w:footnote w:type="continuationSeparator" w:id="0">
    <w:p w:rsidR="006919EE" w:rsidRDefault="00691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3E" w:rsidRDefault="0029233E">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6D1E"/>
    <w:multiLevelType w:val="multilevel"/>
    <w:tmpl w:val="07E2E9F8"/>
    <w:lvl w:ilvl="0">
      <w:start w:val="1"/>
      <w:numFmt w:val="chineseCountingThousand"/>
      <w:lvlText w:val="%1、"/>
      <w:lvlJc w:val="left"/>
      <w:pPr>
        <w:ind w:left="420" w:hanging="420"/>
      </w:pPr>
    </w:lvl>
    <w:lvl w:ilvl="1">
      <w:start w:val="3"/>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70C613B"/>
    <w:multiLevelType w:val="hybridMultilevel"/>
    <w:tmpl w:val="3E9C6430"/>
    <w:lvl w:ilvl="0" w:tplc="C2CA43B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1A992551"/>
    <w:multiLevelType w:val="multilevel"/>
    <w:tmpl w:val="639C2D9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34931858"/>
    <w:multiLevelType w:val="multilevel"/>
    <w:tmpl w:val="379B785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379B7853"/>
    <w:multiLevelType w:val="multilevel"/>
    <w:tmpl w:val="379B785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62E1242C"/>
    <w:multiLevelType w:val="multilevel"/>
    <w:tmpl w:val="639C2D9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639C2D93"/>
    <w:multiLevelType w:val="multilevel"/>
    <w:tmpl w:val="639C2D9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7B8274F9"/>
    <w:multiLevelType w:val="multilevel"/>
    <w:tmpl w:val="639C2D9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7EA42DC6"/>
    <w:multiLevelType w:val="multilevel"/>
    <w:tmpl w:val="7EA42DC6"/>
    <w:lvl w:ilvl="0">
      <w:start w:val="1"/>
      <w:numFmt w:val="decimal"/>
      <w:lvlText w:val="%1．"/>
      <w:lvlJc w:val="left"/>
      <w:pPr>
        <w:ind w:left="375" w:hanging="37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7FD97D47"/>
    <w:multiLevelType w:val="multilevel"/>
    <w:tmpl w:val="7FD97D47"/>
    <w:lvl w:ilvl="0">
      <w:start w:val="1"/>
      <w:numFmt w:val="decimal"/>
      <w:lvlText w:val="%1. "/>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4"/>
  </w:num>
  <w:num w:numId="3">
    <w:abstractNumId w:val="6"/>
  </w:num>
  <w:num w:numId="4">
    <w:abstractNumId w:val="9"/>
  </w:num>
  <w:num w:numId="5">
    <w:abstractNumId w:val="8"/>
  </w:num>
  <w:num w:numId="6">
    <w:abstractNumId w:val="2"/>
  </w:num>
  <w:num w:numId="7">
    <w:abstractNumId w:val="1"/>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CD"/>
    <w:rsid w:val="00003746"/>
    <w:rsid w:val="00004CF7"/>
    <w:rsid w:val="0000565C"/>
    <w:rsid w:val="00005BC2"/>
    <w:rsid w:val="00005F4C"/>
    <w:rsid w:val="00006B3C"/>
    <w:rsid w:val="000075EF"/>
    <w:rsid w:val="00007E92"/>
    <w:rsid w:val="00010848"/>
    <w:rsid w:val="000110AD"/>
    <w:rsid w:val="000154DC"/>
    <w:rsid w:val="00015F0C"/>
    <w:rsid w:val="00016201"/>
    <w:rsid w:val="00016DDF"/>
    <w:rsid w:val="00020F85"/>
    <w:rsid w:val="00021EA3"/>
    <w:rsid w:val="0002256E"/>
    <w:rsid w:val="00023975"/>
    <w:rsid w:val="0002414F"/>
    <w:rsid w:val="00024267"/>
    <w:rsid w:val="00025270"/>
    <w:rsid w:val="000258F3"/>
    <w:rsid w:val="000264EF"/>
    <w:rsid w:val="00030F80"/>
    <w:rsid w:val="000315BC"/>
    <w:rsid w:val="00031D3D"/>
    <w:rsid w:val="00032422"/>
    <w:rsid w:val="00033BB1"/>
    <w:rsid w:val="00034F46"/>
    <w:rsid w:val="00035230"/>
    <w:rsid w:val="000366A3"/>
    <w:rsid w:val="00036CCD"/>
    <w:rsid w:val="00037C4B"/>
    <w:rsid w:val="00037EA4"/>
    <w:rsid w:val="00041CCE"/>
    <w:rsid w:val="00041DB0"/>
    <w:rsid w:val="00042275"/>
    <w:rsid w:val="000424CD"/>
    <w:rsid w:val="00044275"/>
    <w:rsid w:val="00045354"/>
    <w:rsid w:val="0004641E"/>
    <w:rsid w:val="00051DF4"/>
    <w:rsid w:val="00052322"/>
    <w:rsid w:val="00053B23"/>
    <w:rsid w:val="00055B9B"/>
    <w:rsid w:val="00055CB1"/>
    <w:rsid w:val="00055FAA"/>
    <w:rsid w:val="000576C0"/>
    <w:rsid w:val="00060295"/>
    <w:rsid w:val="00060C99"/>
    <w:rsid w:val="000622FA"/>
    <w:rsid w:val="000623E5"/>
    <w:rsid w:val="00063953"/>
    <w:rsid w:val="0006420F"/>
    <w:rsid w:val="00064241"/>
    <w:rsid w:val="00064337"/>
    <w:rsid w:val="00065237"/>
    <w:rsid w:val="00071AF5"/>
    <w:rsid w:val="00072333"/>
    <w:rsid w:val="000732AB"/>
    <w:rsid w:val="0007639E"/>
    <w:rsid w:val="00077046"/>
    <w:rsid w:val="00077FE2"/>
    <w:rsid w:val="0008052B"/>
    <w:rsid w:val="0008375C"/>
    <w:rsid w:val="000844E8"/>
    <w:rsid w:val="00085169"/>
    <w:rsid w:val="000858DC"/>
    <w:rsid w:val="00085DE4"/>
    <w:rsid w:val="000864BB"/>
    <w:rsid w:val="00086AA1"/>
    <w:rsid w:val="00087FD3"/>
    <w:rsid w:val="00090126"/>
    <w:rsid w:val="000909D4"/>
    <w:rsid w:val="00091054"/>
    <w:rsid w:val="00091230"/>
    <w:rsid w:val="00091757"/>
    <w:rsid w:val="00091E3F"/>
    <w:rsid w:val="0009200E"/>
    <w:rsid w:val="0009212B"/>
    <w:rsid w:val="0009212D"/>
    <w:rsid w:val="00092D37"/>
    <w:rsid w:val="0009412C"/>
    <w:rsid w:val="000946AD"/>
    <w:rsid w:val="00094EC0"/>
    <w:rsid w:val="00096C86"/>
    <w:rsid w:val="000973FD"/>
    <w:rsid w:val="000A17DC"/>
    <w:rsid w:val="000A184C"/>
    <w:rsid w:val="000A2566"/>
    <w:rsid w:val="000A4C6B"/>
    <w:rsid w:val="000A705D"/>
    <w:rsid w:val="000A7957"/>
    <w:rsid w:val="000B043A"/>
    <w:rsid w:val="000B163D"/>
    <w:rsid w:val="000B2E6D"/>
    <w:rsid w:val="000B2FBC"/>
    <w:rsid w:val="000B3337"/>
    <w:rsid w:val="000B4F51"/>
    <w:rsid w:val="000B62C6"/>
    <w:rsid w:val="000B656D"/>
    <w:rsid w:val="000B701E"/>
    <w:rsid w:val="000B78EA"/>
    <w:rsid w:val="000C0044"/>
    <w:rsid w:val="000C121C"/>
    <w:rsid w:val="000C1F21"/>
    <w:rsid w:val="000C234B"/>
    <w:rsid w:val="000C395E"/>
    <w:rsid w:val="000C3ED9"/>
    <w:rsid w:val="000C41AE"/>
    <w:rsid w:val="000C49DB"/>
    <w:rsid w:val="000C594E"/>
    <w:rsid w:val="000C626A"/>
    <w:rsid w:val="000C6880"/>
    <w:rsid w:val="000C6BA4"/>
    <w:rsid w:val="000C7713"/>
    <w:rsid w:val="000D1401"/>
    <w:rsid w:val="000D1418"/>
    <w:rsid w:val="000D15B8"/>
    <w:rsid w:val="000D1610"/>
    <w:rsid w:val="000D1C5B"/>
    <w:rsid w:val="000D37E4"/>
    <w:rsid w:val="000D3C04"/>
    <w:rsid w:val="000D63C2"/>
    <w:rsid w:val="000D6689"/>
    <w:rsid w:val="000D6A97"/>
    <w:rsid w:val="000D6CEA"/>
    <w:rsid w:val="000E240B"/>
    <w:rsid w:val="000E3787"/>
    <w:rsid w:val="000E3E66"/>
    <w:rsid w:val="000E43FA"/>
    <w:rsid w:val="000E5710"/>
    <w:rsid w:val="000E7328"/>
    <w:rsid w:val="000F126D"/>
    <w:rsid w:val="000F1A7A"/>
    <w:rsid w:val="000F1FB9"/>
    <w:rsid w:val="000F26FA"/>
    <w:rsid w:val="000F3A4F"/>
    <w:rsid w:val="000F45F8"/>
    <w:rsid w:val="000F52D1"/>
    <w:rsid w:val="000F5458"/>
    <w:rsid w:val="000F6020"/>
    <w:rsid w:val="000F69D1"/>
    <w:rsid w:val="000F6D98"/>
    <w:rsid w:val="0010014F"/>
    <w:rsid w:val="001022DE"/>
    <w:rsid w:val="0010395B"/>
    <w:rsid w:val="00103D9B"/>
    <w:rsid w:val="00105BBE"/>
    <w:rsid w:val="00106082"/>
    <w:rsid w:val="001061A7"/>
    <w:rsid w:val="001070A2"/>
    <w:rsid w:val="00107991"/>
    <w:rsid w:val="001110B2"/>
    <w:rsid w:val="00113FA8"/>
    <w:rsid w:val="00113FC1"/>
    <w:rsid w:val="00114171"/>
    <w:rsid w:val="00117158"/>
    <w:rsid w:val="00120709"/>
    <w:rsid w:val="00120B11"/>
    <w:rsid w:val="0012124D"/>
    <w:rsid w:val="0012213A"/>
    <w:rsid w:val="00123816"/>
    <w:rsid w:val="00123EC9"/>
    <w:rsid w:val="001243A8"/>
    <w:rsid w:val="00125620"/>
    <w:rsid w:val="00125A95"/>
    <w:rsid w:val="00126C33"/>
    <w:rsid w:val="001314D3"/>
    <w:rsid w:val="001322D5"/>
    <w:rsid w:val="001323A4"/>
    <w:rsid w:val="0013424B"/>
    <w:rsid w:val="001353BB"/>
    <w:rsid w:val="00140463"/>
    <w:rsid w:val="00140A75"/>
    <w:rsid w:val="00141B82"/>
    <w:rsid w:val="001428C0"/>
    <w:rsid w:val="00145026"/>
    <w:rsid w:val="0014531E"/>
    <w:rsid w:val="00146ABE"/>
    <w:rsid w:val="00147199"/>
    <w:rsid w:val="00151968"/>
    <w:rsid w:val="00152648"/>
    <w:rsid w:val="00154796"/>
    <w:rsid w:val="00156560"/>
    <w:rsid w:val="00157243"/>
    <w:rsid w:val="00157658"/>
    <w:rsid w:val="0016065C"/>
    <w:rsid w:val="00164394"/>
    <w:rsid w:val="0016457A"/>
    <w:rsid w:val="001654EE"/>
    <w:rsid w:val="00165562"/>
    <w:rsid w:val="00166083"/>
    <w:rsid w:val="001678B5"/>
    <w:rsid w:val="00167EFA"/>
    <w:rsid w:val="00167F9D"/>
    <w:rsid w:val="00172C60"/>
    <w:rsid w:val="001749A3"/>
    <w:rsid w:val="00174DBA"/>
    <w:rsid w:val="0017581A"/>
    <w:rsid w:val="00180819"/>
    <w:rsid w:val="00181E9A"/>
    <w:rsid w:val="00183400"/>
    <w:rsid w:val="0018646F"/>
    <w:rsid w:val="0018728A"/>
    <w:rsid w:val="00187748"/>
    <w:rsid w:val="00187BB5"/>
    <w:rsid w:val="00191ACE"/>
    <w:rsid w:val="00191BB3"/>
    <w:rsid w:val="00192E38"/>
    <w:rsid w:val="00195264"/>
    <w:rsid w:val="001974B5"/>
    <w:rsid w:val="001A0DE5"/>
    <w:rsid w:val="001A1221"/>
    <w:rsid w:val="001A2838"/>
    <w:rsid w:val="001A3497"/>
    <w:rsid w:val="001A4C0F"/>
    <w:rsid w:val="001A5534"/>
    <w:rsid w:val="001A5A56"/>
    <w:rsid w:val="001A6B13"/>
    <w:rsid w:val="001A6B6A"/>
    <w:rsid w:val="001B0202"/>
    <w:rsid w:val="001B2BEC"/>
    <w:rsid w:val="001B3BFC"/>
    <w:rsid w:val="001B72B7"/>
    <w:rsid w:val="001B735E"/>
    <w:rsid w:val="001C058C"/>
    <w:rsid w:val="001C16B5"/>
    <w:rsid w:val="001C1C92"/>
    <w:rsid w:val="001C24CB"/>
    <w:rsid w:val="001C253F"/>
    <w:rsid w:val="001C5C85"/>
    <w:rsid w:val="001C6851"/>
    <w:rsid w:val="001C7AD0"/>
    <w:rsid w:val="001D05AB"/>
    <w:rsid w:val="001D1CA9"/>
    <w:rsid w:val="001D2FEA"/>
    <w:rsid w:val="001D6659"/>
    <w:rsid w:val="001D6772"/>
    <w:rsid w:val="001D749E"/>
    <w:rsid w:val="001D77BD"/>
    <w:rsid w:val="001E3122"/>
    <w:rsid w:val="001E5C85"/>
    <w:rsid w:val="001F0B10"/>
    <w:rsid w:val="001F0BF1"/>
    <w:rsid w:val="001F136F"/>
    <w:rsid w:val="001F2A7D"/>
    <w:rsid w:val="001F5358"/>
    <w:rsid w:val="001F6AD8"/>
    <w:rsid w:val="001F734B"/>
    <w:rsid w:val="002030E7"/>
    <w:rsid w:val="002036BB"/>
    <w:rsid w:val="00203F02"/>
    <w:rsid w:val="002054E0"/>
    <w:rsid w:val="00205851"/>
    <w:rsid w:val="002061D9"/>
    <w:rsid w:val="00206240"/>
    <w:rsid w:val="002114AB"/>
    <w:rsid w:val="00213646"/>
    <w:rsid w:val="00213BEA"/>
    <w:rsid w:val="00214362"/>
    <w:rsid w:val="00214FBE"/>
    <w:rsid w:val="00215C71"/>
    <w:rsid w:val="002247E6"/>
    <w:rsid w:val="00225008"/>
    <w:rsid w:val="002253CE"/>
    <w:rsid w:val="002256CA"/>
    <w:rsid w:val="00226DAF"/>
    <w:rsid w:val="00230E10"/>
    <w:rsid w:val="00231BF7"/>
    <w:rsid w:val="00234461"/>
    <w:rsid w:val="002348F1"/>
    <w:rsid w:val="00234B11"/>
    <w:rsid w:val="002354EC"/>
    <w:rsid w:val="00235E0D"/>
    <w:rsid w:val="00240135"/>
    <w:rsid w:val="00240D29"/>
    <w:rsid w:val="0024171A"/>
    <w:rsid w:val="00243B3D"/>
    <w:rsid w:val="00244AC0"/>
    <w:rsid w:val="00245C2A"/>
    <w:rsid w:val="002475D2"/>
    <w:rsid w:val="002510C4"/>
    <w:rsid w:val="00251E4B"/>
    <w:rsid w:val="00253ABC"/>
    <w:rsid w:val="00253FD9"/>
    <w:rsid w:val="0025497F"/>
    <w:rsid w:val="00255AE7"/>
    <w:rsid w:val="00256ABB"/>
    <w:rsid w:val="00256C57"/>
    <w:rsid w:val="002618C4"/>
    <w:rsid w:val="002623D2"/>
    <w:rsid w:val="00263A84"/>
    <w:rsid w:val="00263DD2"/>
    <w:rsid w:val="00267D88"/>
    <w:rsid w:val="00271649"/>
    <w:rsid w:val="00271BBF"/>
    <w:rsid w:val="00274B67"/>
    <w:rsid w:val="00280703"/>
    <w:rsid w:val="00281643"/>
    <w:rsid w:val="00281A4C"/>
    <w:rsid w:val="002835A1"/>
    <w:rsid w:val="002847F2"/>
    <w:rsid w:val="00285FC3"/>
    <w:rsid w:val="00287469"/>
    <w:rsid w:val="00290E79"/>
    <w:rsid w:val="00290F0A"/>
    <w:rsid w:val="002910BD"/>
    <w:rsid w:val="00291CDB"/>
    <w:rsid w:val="00291D69"/>
    <w:rsid w:val="0029233E"/>
    <w:rsid w:val="00293C05"/>
    <w:rsid w:val="00294CCF"/>
    <w:rsid w:val="00295656"/>
    <w:rsid w:val="00297252"/>
    <w:rsid w:val="00297895"/>
    <w:rsid w:val="002A0A2D"/>
    <w:rsid w:val="002A3B65"/>
    <w:rsid w:val="002A44D8"/>
    <w:rsid w:val="002A4840"/>
    <w:rsid w:val="002A5723"/>
    <w:rsid w:val="002A6070"/>
    <w:rsid w:val="002A78E2"/>
    <w:rsid w:val="002B0901"/>
    <w:rsid w:val="002B1F71"/>
    <w:rsid w:val="002B4862"/>
    <w:rsid w:val="002B53E2"/>
    <w:rsid w:val="002B592C"/>
    <w:rsid w:val="002B6409"/>
    <w:rsid w:val="002B7DE7"/>
    <w:rsid w:val="002B7FFA"/>
    <w:rsid w:val="002C144F"/>
    <w:rsid w:val="002C15B6"/>
    <w:rsid w:val="002C1701"/>
    <w:rsid w:val="002C3316"/>
    <w:rsid w:val="002C44C7"/>
    <w:rsid w:val="002C5E41"/>
    <w:rsid w:val="002C6FFF"/>
    <w:rsid w:val="002D0083"/>
    <w:rsid w:val="002D4CE7"/>
    <w:rsid w:val="002D606E"/>
    <w:rsid w:val="002D6B51"/>
    <w:rsid w:val="002D78E3"/>
    <w:rsid w:val="002D7A26"/>
    <w:rsid w:val="002E2A2B"/>
    <w:rsid w:val="002E457B"/>
    <w:rsid w:val="002E4CC1"/>
    <w:rsid w:val="002E53AE"/>
    <w:rsid w:val="002E5758"/>
    <w:rsid w:val="002E5D14"/>
    <w:rsid w:val="002E70B6"/>
    <w:rsid w:val="002E7E64"/>
    <w:rsid w:val="002F1003"/>
    <w:rsid w:val="002F1582"/>
    <w:rsid w:val="002F29FC"/>
    <w:rsid w:val="002F2CB5"/>
    <w:rsid w:val="002F3113"/>
    <w:rsid w:val="002F415B"/>
    <w:rsid w:val="002F5280"/>
    <w:rsid w:val="002F601E"/>
    <w:rsid w:val="002F6120"/>
    <w:rsid w:val="002F6804"/>
    <w:rsid w:val="0030075D"/>
    <w:rsid w:val="00301629"/>
    <w:rsid w:val="00301A28"/>
    <w:rsid w:val="00302C1D"/>
    <w:rsid w:val="003049D5"/>
    <w:rsid w:val="003054EC"/>
    <w:rsid w:val="00306F45"/>
    <w:rsid w:val="00307024"/>
    <w:rsid w:val="0030758F"/>
    <w:rsid w:val="00310BB5"/>
    <w:rsid w:val="00311D68"/>
    <w:rsid w:val="003122D9"/>
    <w:rsid w:val="00313049"/>
    <w:rsid w:val="003149CF"/>
    <w:rsid w:val="00314A83"/>
    <w:rsid w:val="00314FE0"/>
    <w:rsid w:val="003154EF"/>
    <w:rsid w:val="003165E3"/>
    <w:rsid w:val="00320175"/>
    <w:rsid w:val="003209F4"/>
    <w:rsid w:val="003213B3"/>
    <w:rsid w:val="003218B8"/>
    <w:rsid w:val="0032266D"/>
    <w:rsid w:val="00323D32"/>
    <w:rsid w:val="00323DAB"/>
    <w:rsid w:val="00325E52"/>
    <w:rsid w:val="0032689F"/>
    <w:rsid w:val="0032755C"/>
    <w:rsid w:val="003347F2"/>
    <w:rsid w:val="00335318"/>
    <w:rsid w:val="00335AF9"/>
    <w:rsid w:val="00335E43"/>
    <w:rsid w:val="0033600C"/>
    <w:rsid w:val="00337305"/>
    <w:rsid w:val="003378E8"/>
    <w:rsid w:val="0034038E"/>
    <w:rsid w:val="00340FA2"/>
    <w:rsid w:val="00341C6C"/>
    <w:rsid w:val="00341D44"/>
    <w:rsid w:val="00342048"/>
    <w:rsid w:val="003439B6"/>
    <w:rsid w:val="00343FEF"/>
    <w:rsid w:val="00345243"/>
    <w:rsid w:val="0034598A"/>
    <w:rsid w:val="0034650D"/>
    <w:rsid w:val="0035066E"/>
    <w:rsid w:val="00350771"/>
    <w:rsid w:val="00350AB4"/>
    <w:rsid w:val="003532FC"/>
    <w:rsid w:val="00355628"/>
    <w:rsid w:val="00356411"/>
    <w:rsid w:val="00360C53"/>
    <w:rsid w:val="003617CD"/>
    <w:rsid w:val="003620B9"/>
    <w:rsid w:val="003625E5"/>
    <w:rsid w:val="0036374E"/>
    <w:rsid w:val="00364D4B"/>
    <w:rsid w:val="0036764A"/>
    <w:rsid w:val="003708B9"/>
    <w:rsid w:val="00372145"/>
    <w:rsid w:val="00372C40"/>
    <w:rsid w:val="00376B99"/>
    <w:rsid w:val="00376E5B"/>
    <w:rsid w:val="0037761D"/>
    <w:rsid w:val="0037783B"/>
    <w:rsid w:val="003801BA"/>
    <w:rsid w:val="00380C2A"/>
    <w:rsid w:val="00380C74"/>
    <w:rsid w:val="0038294B"/>
    <w:rsid w:val="0038564B"/>
    <w:rsid w:val="00385ECF"/>
    <w:rsid w:val="003871A7"/>
    <w:rsid w:val="00387AC2"/>
    <w:rsid w:val="00390905"/>
    <w:rsid w:val="003910DF"/>
    <w:rsid w:val="0039146D"/>
    <w:rsid w:val="00393FEE"/>
    <w:rsid w:val="00394FEB"/>
    <w:rsid w:val="003A0B01"/>
    <w:rsid w:val="003A1C31"/>
    <w:rsid w:val="003A2871"/>
    <w:rsid w:val="003A2974"/>
    <w:rsid w:val="003A2A09"/>
    <w:rsid w:val="003A3427"/>
    <w:rsid w:val="003A4B1D"/>
    <w:rsid w:val="003A5317"/>
    <w:rsid w:val="003A5CBD"/>
    <w:rsid w:val="003A65B3"/>
    <w:rsid w:val="003A6C82"/>
    <w:rsid w:val="003A7D67"/>
    <w:rsid w:val="003B0618"/>
    <w:rsid w:val="003B1276"/>
    <w:rsid w:val="003B232B"/>
    <w:rsid w:val="003B23AA"/>
    <w:rsid w:val="003B2634"/>
    <w:rsid w:val="003B36BE"/>
    <w:rsid w:val="003B57D3"/>
    <w:rsid w:val="003B615B"/>
    <w:rsid w:val="003B75C3"/>
    <w:rsid w:val="003C02D5"/>
    <w:rsid w:val="003C051F"/>
    <w:rsid w:val="003C54E5"/>
    <w:rsid w:val="003C7C16"/>
    <w:rsid w:val="003D2212"/>
    <w:rsid w:val="003D24D2"/>
    <w:rsid w:val="003D294D"/>
    <w:rsid w:val="003D2AAF"/>
    <w:rsid w:val="003D450C"/>
    <w:rsid w:val="003D49FA"/>
    <w:rsid w:val="003D5265"/>
    <w:rsid w:val="003D7B80"/>
    <w:rsid w:val="003E0470"/>
    <w:rsid w:val="003E23EF"/>
    <w:rsid w:val="003E3442"/>
    <w:rsid w:val="003E3D3D"/>
    <w:rsid w:val="003E3E6B"/>
    <w:rsid w:val="003E62E2"/>
    <w:rsid w:val="003E645F"/>
    <w:rsid w:val="003E7CE7"/>
    <w:rsid w:val="003F0E91"/>
    <w:rsid w:val="003F0FC9"/>
    <w:rsid w:val="003F223E"/>
    <w:rsid w:val="003F399C"/>
    <w:rsid w:val="003F50B3"/>
    <w:rsid w:val="003F6086"/>
    <w:rsid w:val="003F61E6"/>
    <w:rsid w:val="004012F7"/>
    <w:rsid w:val="00402670"/>
    <w:rsid w:val="004027C9"/>
    <w:rsid w:val="00403016"/>
    <w:rsid w:val="00403275"/>
    <w:rsid w:val="0040380B"/>
    <w:rsid w:val="0040561D"/>
    <w:rsid w:val="004066FC"/>
    <w:rsid w:val="00406718"/>
    <w:rsid w:val="00410FA6"/>
    <w:rsid w:val="00411AEE"/>
    <w:rsid w:val="00412D41"/>
    <w:rsid w:val="00412E68"/>
    <w:rsid w:val="00413D48"/>
    <w:rsid w:val="00417206"/>
    <w:rsid w:val="00417D08"/>
    <w:rsid w:val="00420A1A"/>
    <w:rsid w:val="00420BCD"/>
    <w:rsid w:val="00422840"/>
    <w:rsid w:val="00422E1A"/>
    <w:rsid w:val="0042476C"/>
    <w:rsid w:val="00425238"/>
    <w:rsid w:val="00425650"/>
    <w:rsid w:val="0042678F"/>
    <w:rsid w:val="00427EBC"/>
    <w:rsid w:val="004302B4"/>
    <w:rsid w:val="004348D9"/>
    <w:rsid w:val="00434B7F"/>
    <w:rsid w:val="00434D17"/>
    <w:rsid w:val="00435892"/>
    <w:rsid w:val="00436A86"/>
    <w:rsid w:val="00437344"/>
    <w:rsid w:val="00440732"/>
    <w:rsid w:val="00441E85"/>
    <w:rsid w:val="00443455"/>
    <w:rsid w:val="00443E7A"/>
    <w:rsid w:val="00444816"/>
    <w:rsid w:val="00445150"/>
    <w:rsid w:val="00446329"/>
    <w:rsid w:val="00446573"/>
    <w:rsid w:val="00447298"/>
    <w:rsid w:val="0044753D"/>
    <w:rsid w:val="00450E6B"/>
    <w:rsid w:val="0045344F"/>
    <w:rsid w:val="0045570F"/>
    <w:rsid w:val="00455CD4"/>
    <w:rsid w:val="00460DFE"/>
    <w:rsid w:val="0046144C"/>
    <w:rsid w:val="00461C41"/>
    <w:rsid w:val="004624B0"/>
    <w:rsid w:val="004624DB"/>
    <w:rsid w:val="0047079D"/>
    <w:rsid w:val="00471C46"/>
    <w:rsid w:val="00472907"/>
    <w:rsid w:val="0047441A"/>
    <w:rsid w:val="004807C4"/>
    <w:rsid w:val="004809E8"/>
    <w:rsid w:val="00481B88"/>
    <w:rsid w:val="00481BC3"/>
    <w:rsid w:val="00483332"/>
    <w:rsid w:val="00483AFF"/>
    <w:rsid w:val="0048551C"/>
    <w:rsid w:val="00487925"/>
    <w:rsid w:val="00487C01"/>
    <w:rsid w:val="0049508D"/>
    <w:rsid w:val="00495553"/>
    <w:rsid w:val="00495E33"/>
    <w:rsid w:val="00496E49"/>
    <w:rsid w:val="004A4BC2"/>
    <w:rsid w:val="004A5816"/>
    <w:rsid w:val="004A5DB4"/>
    <w:rsid w:val="004A7A67"/>
    <w:rsid w:val="004B4C6B"/>
    <w:rsid w:val="004B4ECB"/>
    <w:rsid w:val="004B67A8"/>
    <w:rsid w:val="004B778A"/>
    <w:rsid w:val="004B7D4E"/>
    <w:rsid w:val="004C1C80"/>
    <w:rsid w:val="004C1EE1"/>
    <w:rsid w:val="004C3441"/>
    <w:rsid w:val="004C3E21"/>
    <w:rsid w:val="004C7C36"/>
    <w:rsid w:val="004D2100"/>
    <w:rsid w:val="004D2B9F"/>
    <w:rsid w:val="004D2C8C"/>
    <w:rsid w:val="004D3A2C"/>
    <w:rsid w:val="004D6573"/>
    <w:rsid w:val="004D6E89"/>
    <w:rsid w:val="004D7E94"/>
    <w:rsid w:val="004E0AAA"/>
    <w:rsid w:val="004E0CA3"/>
    <w:rsid w:val="004E0CC1"/>
    <w:rsid w:val="004E191D"/>
    <w:rsid w:val="004E2C2D"/>
    <w:rsid w:val="004E3C96"/>
    <w:rsid w:val="004E4422"/>
    <w:rsid w:val="004E48DA"/>
    <w:rsid w:val="004E6BC5"/>
    <w:rsid w:val="004F04D0"/>
    <w:rsid w:val="004F08C6"/>
    <w:rsid w:val="004F0B7D"/>
    <w:rsid w:val="004F1135"/>
    <w:rsid w:val="004F1638"/>
    <w:rsid w:val="004F4E54"/>
    <w:rsid w:val="004F5104"/>
    <w:rsid w:val="004F60AE"/>
    <w:rsid w:val="0050007D"/>
    <w:rsid w:val="00503557"/>
    <w:rsid w:val="00503B83"/>
    <w:rsid w:val="00503D73"/>
    <w:rsid w:val="00503ECF"/>
    <w:rsid w:val="00504505"/>
    <w:rsid w:val="005046B8"/>
    <w:rsid w:val="00505A96"/>
    <w:rsid w:val="005066EE"/>
    <w:rsid w:val="00510256"/>
    <w:rsid w:val="00510F7F"/>
    <w:rsid w:val="005116C9"/>
    <w:rsid w:val="00511854"/>
    <w:rsid w:val="00512537"/>
    <w:rsid w:val="0051309D"/>
    <w:rsid w:val="00513124"/>
    <w:rsid w:val="005134B2"/>
    <w:rsid w:val="005141D1"/>
    <w:rsid w:val="00514912"/>
    <w:rsid w:val="00515D01"/>
    <w:rsid w:val="005160BE"/>
    <w:rsid w:val="005169B8"/>
    <w:rsid w:val="00516D93"/>
    <w:rsid w:val="00517630"/>
    <w:rsid w:val="00517BA4"/>
    <w:rsid w:val="00517C59"/>
    <w:rsid w:val="00520D28"/>
    <w:rsid w:val="00521F7A"/>
    <w:rsid w:val="00522915"/>
    <w:rsid w:val="00524623"/>
    <w:rsid w:val="00524AA3"/>
    <w:rsid w:val="00525044"/>
    <w:rsid w:val="00525F67"/>
    <w:rsid w:val="005262E8"/>
    <w:rsid w:val="00526CA6"/>
    <w:rsid w:val="00526CD5"/>
    <w:rsid w:val="0053052F"/>
    <w:rsid w:val="0053082C"/>
    <w:rsid w:val="0053122C"/>
    <w:rsid w:val="0053231E"/>
    <w:rsid w:val="00532E4C"/>
    <w:rsid w:val="00533109"/>
    <w:rsid w:val="005337C6"/>
    <w:rsid w:val="00534BD2"/>
    <w:rsid w:val="00534EA8"/>
    <w:rsid w:val="00537D08"/>
    <w:rsid w:val="0054059F"/>
    <w:rsid w:val="00541328"/>
    <w:rsid w:val="00541FC6"/>
    <w:rsid w:val="00542328"/>
    <w:rsid w:val="005423FC"/>
    <w:rsid w:val="0054324B"/>
    <w:rsid w:val="0054379A"/>
    <w:rsid w:val="00543F21"/>
    <w:rsid w:val="0054440D"/>
    <w:rsid w:val="00544601"/>
    <w:rsid w:val="0054536C"/>
    <w:rsid w:val="00546F81"/>
    <w:rsid w:val="00547F2D"/>
    <w:rsid w:val="005521DC"/>
    <w:rsid w:val="00552B18"/>
    <w:rsid w:val="00552BB7"/>
    <w:rsid w:val="00553984"/>
    <w:rsid w:val="005558C0"/>
    <w:rsid w:val="00555DE4"/>
    <w:rsid w:val="005568DB"/>
    <w:rsid w:val="00557122"/>
    <w:rsid w:val="005578E4"/>
    <w:rsid w:val="005616E8"/>
    <w:rsid w:val="005618DE"/>
    <w:rsid w:val="00562BC9"/>
    <w:rsid w:val="0056301E"/>
    <w:rsid w:val="00563315"/>
    <w:rsid w:val="00564B48"/>
    <w:rsid w:val="00565CC8"/>
    <w:rsid w:val="005669AB"/>
    <w:rsid w:val="005701BB"/>
    <w:rsid w:val="00570C34"/>
    <w:rsid w:val="0057185D"/>
    <w:rsid w:val="005721EF"/>
    <w:rsid w:val="0057295F"/>
    <w:rsid w:val="00572CC9"/>
    <w:rsid w:val="00573B8E"/>
    <w:rsid w:val="00573E96"/>
    <w:rsid w:val="005746B1"/>
    <w:rsid w:val="00574DD8"/>
    <w:rsid w:val="00575C70"/>
    <w:rsid w:val="0057613F"/>
    <w:rsid w:val="005761BC"/>
    <w:rsid w:val="00577BD6"/>
    <w:rsid w:val="005808F4"/>
    <w:rsid w:val="00581C82"/>
    <w:rsid w:val="00581E01"/>
    <w:rsid w:val="00583272"/>
    <w:rsid w:val="005907FA"/>
    <w:rsid w:val="00594078"/>
    <w:rsid w:val="00595136"/>
    <w:rsid w:val="005951A3"/>
    <w:rsid w:val="005953C9"/>
    <w:rsid w:val="00596341"/>
    <w:rsid w:val="005A0269"/>
    <w:rsid w:val="005A06E6"/>
    <w:rsid w:val="005A1F6A"/>
    <w:rsid w:val="005A27B4"/>
    <w:rsid w:val="005A2DB1"/>
    <w:rsid w:val="005A332A"/>
    <w:rsid w:val="005A3338"/>
    <w:rsid w:val="005A35E9"/>
    <w:rsid w:val="005A41DE"/>
    <w:rsid w:val="005A461A"/>
    <w:rsid w:val="005A59D1"/>
    <w:rsid w:val="005A5B2C"/>
    <w:rsid w:val="005B0757"/>
    <w:rsid w:val="005B229A"/>
    <w:rsid w:val="005B33B4"/>
    <w:rsid w:val="005B4487"/>
    <w:rsid w:val="005B533B"/>
    <w:rsid w:val="005B70F4"/>
    <w:rsid w:val="005C1DB8"/>
    <w:rsid w:val="005C25E3"/>
    <w:rsid w:val="005C2DC2"/>
    <w:rsid w:val="005C4274"/>
    <w:rsid w:val="005C5265"/>
    <w:rsid w:val="005C657D"/>
    <w:rsid w:val="005C6D23"/>
    <w:rsid w:val="005C7C61"/>
    <w:rsid w:val="005D0533"/>
    <w:rsid w:val="005D1306"/>
    <w:rsid w:val="005D1BB5"/>
    <w:rsid w:val="005D2B99"/>
    <w:rsid w:val="005D3B26"/>
    <w:rsid w:val="005D6114"/>
    <w:rsid w:val="005D630A"/>
    <w:rsid w:val="005E0006"/>
    <w:rsid w:val="005E1FD9"/>
    <w:rsid w:val="005E26FB"/>
    <w:rsid w:val="005E40FD"/>
    <w:rsid w:val="005E6C74"/>
    <w:rsid w:val="005F0685"/>
    <w:rsid w:val="005F0C4C"/>
    <w:rsid w:val="005F24E0"/>
    <w:rsid w:val="005F3007"/>
    <w:rsid w:val="005F5C72"/>
    <w:rsid w:val="005F7984"/>
    <w:rsid w:val="00600E8A"/>
    <w:rsid w:val="00601635"/>
    <w:rsid w:val="00602752"/>
    <w:rsid w:val="006052D5"/>
    <w:rsid w:val="00606F2A"/>
    <w:rsid w:val="00607005"/>
    <w:rsid w:val="00610364"/>
    <w:rsid w:val="00610D40"/>
    <w:rsid w:val="006113F1"/>
    <w:rsid w:val="006119F6"/>
    <w:rsid w:val="00614DEF"/>
    <w:rsid w:val="006171A0"/>
    <w:rsid w:val="00620306"/>
    <w:rsid w:val="00620DDA"/>
    <w:rsid w:val="00622DEC"/>
    <w:rsid w:val="006241D8"/>
    <w:rsid w:val="00624332"/>
    <w:rsid w:val="00624E3B"/>
    <w:rsid w:val="006255A8"/>
    <w:rsid w:val="00626777"/>
    <w:rsid w:val="006300F0"/>
    <w:rsid w:val="00632DEA"/>
    <w:rsid w:val="0063347F"/>
    <w:rsid w:val="00634BF2"/>
    <w:rsid w:val="006354B6"/>
    <w:rsid w:val="0063598B"/>
    <w:rsid w:val="00636751"/>
    <w:rsid w:val="00640D2C"/>
    <w:rsid w:val="006414CF"/>
    <w:rsid w:val="006417C8"/>
    <w:rsid w:val="006420D3"/>
    <w:rsid w:val="00642E19"/>
    <w:rsid w:val="0064485D"/>
    <w:rsid w:val="006461C0"/>
    <w:rsid w:val="006463E0"/>
    <w:rsid w:val="00651D2D"/>
    <w:rsid w:val="00652525"/>
    <w:rsid w:val="0065390B"/>
    <w:rsid w:val="00655797"/>
    <w:rsid w:val="006564B3"/>
    <w:rsid w:val="006572E4"/>
    <w:rsid w:val="006600E4"/>
    <w:rsid w:val="00663628"/>
    <w:rsid w:val="0066394C"/>
    <w:rsid w:val="00663A74"/>
    <w:rsid w:val="00665160"/>
    <w:rsid w:val="00665378"/>
    <w:rsid w:val="00665438"/>
    <w:rsid w:val="006721B6"/>
    <w:rsid w:val="006724F3"/>
    <w:rsid w:val="00675FBF"/>
    <w:rsid w:val="00676120"/>
    <w:rsid w:val="00680825"/>
    <w:rsid w:val="00685A0F"/>
    <w:rsid w:val="006902C7"/>
    <w:rsid w:val="00690DD9"/>
    <w:rsid w:val="006911B1"/>
    <w:rsid w:val="00691735"/>
    <w:rsid w:val="00691901"/>
    <w:rsid w:val="006919EE"/>
    <w:rsid w:val="00696474"/>
    <w:rsid w:val="00696512"/>
    <w:rsid w:val="00696AAC"/>
    <w:rsid w:val="006A1A04"/>
    <w:rsid w:val="006A3AF8"/>
    <w:rsid w:val="006A592B"/>
    <w:rsid w:val="006A5DD3"/>
    <w:rsid w:val="006A72BE"/>
    <w:rsid w:val="006A7705"/>
    <w:rsid w:val="006B029F"/>
    <w:rsid w:val="006B19DA"/>
    <w:rsid w:val="006B3231"/>
    <w:rsid w:val="006B330A"/>
    <w:rsid w:val="006B3528"/>
    <w:rsid w:val="006B52C8"/>
    <w:rsid w:val="006B53FB"/>
    <w:rsid w:val="006B5A5E"/>
    <w:rsid w:val="006B7404"/>
    <w:rsid w:val="006C01DD"/>
    <w:rsid w:val="006C16BA"/>
    <w:rsid w:val="006C1E63"/>
    <w:rsid w:val="006C4EC6"/>
    <w:rsid w:val="006C4FD6"/>
    <w:rsid w:val="006C5046"/>
    <w:rsid w:val="006C6462"/>
    <w:rsid w:val="006C726C"/>
    <w:rsid w:val="006D0CB2"/>
    <w:rsid w:val="006D13B1"/>
    <w:rsid w:val="006D1765"/>
    <w:rsid w:val="006D1A00"/>
    <w:rsid w:val="006D22B3"/>
    <w:rsid w:val="006D2C31"/>
    <w:rsid w:val="006D520C"/>
    <w:rsid w:val="006D561A"/>
    <w:rsid w:val="006D5CEC"/>
    <w:rsid w:val="006D6173"/>
    <w:rsid w:val="006D65F2"/>
    <w:rsid w:val="006D7C90"/>
    <w:rsid w:val="006E01B6"/>
    <w:rsid w:val="006E12A5"/>
    <w:rsid w:val="006E254C"/>
    <w:rsid w:val="006E27CC"/>
    <w:rsid w:val="006E2B59"/>
    <w:rsid w:val="006E3810"/>
    <w:rsid w:val="006E39D6"/>
    <w:rsid w:val="006E446A"/>
    <w:rsid w:val="006E47CB"/>
    <w:rsid w:val="006E4818"/>
    <w:rsid w:val="006E49E8"/>
    <w:rsid w:val="006E5917"/>
    <w:rsid w:val="006E7B87"/>
    <w:rsid w:val="006E7E53"/>
    <w:rsid w:val="006F0773"/>
    <w:rsid w:val="006F1EC2"/>
    <w:rsid w:val="006F3CD1"/>
    <w:rsid w:val="006F44CB"/>
    <w:rsid w:val="006F5267"/>
    <w:rsid w:val="006F52F0"/>
    <w:rsid w:val="006F6864"/>
    <w:rsid w:val="007012A0"/>
    <w:rsid w:val="00701DE6"/>
    <w:rsid w:val="00705802"/>
    <w:rsid w:val="0070777D"/>
    <w:rsid w:val="007103AC"/>
    <w:rsid w:val="00710E04"/>
    <w:rsid w:val="0071147F"/>
    <w:rsid w:val="007116FB"/>
    <w:rsid w:val="007131A1"/>
    <w:rsid w:val="007133C9"/>
    <w:rsid w:val="007147BA"/>
    <w:rsid w:val="00714CF0"/>
    <w:rsid w:val="0072053A"/>
    <w:rsid w:val="0072160C"/>
    <w:rsid w:val="00721D14"/>
    <w:rsid w:val="0072308C"/>
    <w:rsid w:val="0072435C"/>
    <w:rsid w:val="00724BC8"/>
    <w:rsid w:val="0072502F"/>
    <w:rsid w:val="00726466"/>
    <w:rsid w:val="00726C74"/>
    <w:rsid w:val="00727A76"/>
    <w:rsid w:val="00727E72"/>
    <w:rsid w:val="00727E9C"/>
    <w:rsid w:val="00730743"/>
    <w:rsid w:val="00730AF8"/>
    <w:rsid w:val="00730DA7"/>
    <w:rsid w:val="0073248D"/>
    <w:rsid w:val="00732760"/>
    <w:rsid w:val="00733835"/>
    <w:rsid w:val="00734339"/>
    <w:rsid w:val="0073496A"/>
    <w:rsid w:val="007360A1"/>
    <w:rsid w:val="00742097"/>
    <w:rsid w:val="007422AB"/>
    <w:rsid w:val="00742B3F"/>
    <w:rsid w:val="0074314A"/>
    <w:rsid w:val="0074366F"/>
    <w:rsid w:val="0074429F"/>
    <w:rsid w:val="00745A4C"/>
    <w:rsid w:val="00746DF7"/>
    <w:rsid w:val="0074707D"/>
    <w:rsid w:val="007500E5"/>
    <w:rsid w:val="00751C80"/>
    <w:rsid w:val="00752190"/>
    <w:rsid w:val="0075254E"/>
    <w:rsid w:val="00753579"/>
    <w:rsid w:val="007537C0"/>
    <w:rsid w:val="0075428E"/>
    <w:rsid w:val="00756293"/>
    <w:rsid w:val="007576F7"/>
    <w:rsid w:val="00757FD9"/>
    <w:rsid w:val="00761471"/>
    <w:rsid w:val="00762329"/>
    <w:rsid w:val="00764864"/>
    <w:rsid w:val="00764D0E"/>
    <w:rsid w:val="0076571A"/>
    <w:rsid w:val="00765EEC"/>
    <w:rsid w:val="00767D97"/>
    <w:rsid w:val="0077011C"/>
    <w:rsid w:val="007711FE"/>
    <w:rsid w:val="00771558"/>
    <w:rsid w:val="00772530"/>
    <w:rsid w:val="00772D8C"/>
    <w:rsid w:val="00773543"/>
    <w:rsid w:val="00777C6D"/>
    <w:rsid w:val="00777FC1"/>
    <w:rsid w:val="0078057F"/>
    <w:rsid w:val="00780DE0"/>
    <w:rsid w:val="0078203A"/>
    <w:rsid w:val="00783494"/>
    <w:rsid w:val="0078444E"/>
    <w:rsid w:val="00784FD3"/>
    <w:rsid w:val="007854E0"/>
    <w:rsid w:val="00785516"/>
    <w:rsid w:val="00786B90"/>
    <w:rsid w:val="00787633"/>
    <w:rsid w:val="00787E31"/>
    <w:rsid w:val="0079187E"/>
    <w:rsid w:val="00793A81"/>
    <w:rsid w:val="00794086"/>
    <w:rsid w:val="00795405"/>
    <w:rsid w:val="00795584"/>
    <w:rsid w:val="00795694"/>
    <w:rsid w:val="007975DB"/>
    <w:rsid w:val="00797A3F"/>
    <w:rsid w:val="00797B83"/>
    <w:rsid w:val="007A17DE"/>
    <w:rsid w:val="007A4A3B"/>
    <w:rsid w:val="007A5CD3"/>
    <w:rsid w:val="007A5DA7"/>
    <w:rsid w:val="007A5FC0"/>
    <w:rsid w:val="007A6FCD"/>
    <w:rsid w:val="007B0FFD"/>
    <w:rsid w:val="007B148E"/>
    <w:rsid w:val="007B176D"/>
    <w:rsid w:val="007B23D4"/>
    <w:rsid w:val="007B2CF7"/>
    <w:rsid w:val="007B45CC"/>
    <w:rsid w:val="007B655A"/>
    <w:rsid w:val="007B7413"/>
    <w:rsid w:val="007C022B"/>
    <w:rsid w:val="007C04EB"/>
    <w:rsid w:val="007C04EF"/>
    <w:rsid w:val="007C1CA7"/>
    <w:rsid w:val="007C24E7"/>
    <w:rsid w:val="007C309B"/>
    <w:rsid w:val="007C54D6"/>
    <w:rsid w:val="007D2810"/>
    <w:rsid w:val="007D362D"/>
    <w:rsid w:val="007D3EA0"/>
    <w:rsid w:val="007D60D9"/>
    <w:rsid w:val="007D6239"/>
    <w:rsid w:val="007D72CB"/>
    <w:rsid w:val="007D7F39"/>
    <w:rsid w:val="007E0558"/>
    <w:rsid w:val="007E1F0D"/>
    <w:rsid w:val="007E28E9"/>
    <w:rsid w:val="007E2C80"/>
    <w:rsid w:val="007E33AE"/>
    <w:rsid w:val="007E3D65"/>
    <w:rsid w:val="007E7C77"/>
    <w:rsid w:val="007E7E49"/>
    <w:rsid w:val="007E7E50"/>
    <w:rsid w:val="007F174F"/>
    <w:rsid w:val="007F23B2"/>
    <w:rsid w:val="007F2CD0"/>
    <w:rsid w:val="007F33FE"/>
    <w:rsid w:val="007F537D"/>
    <w:rsid w:val="007F78ED"/>
    <w:rsid w:val="007F7B58"/>
    <w:rsid w:val="0080030E"/>
    <w:rsid w:val="008004D6"/>
    <w:rsid w:val="008006BA"/>
    <w:rsid w:val="0080079C"/>
    <w:rsid w:val="00802652"/>
    <w:rsid w:val="00803675"/>
    <w:rsid w:val="00803D23"/>
    <w:rsid w:val="0081096D"/>
    <w:rsid w:val="008116F1"/>
    <w:rsid w:val="008129DE"/>
    <w:rsid w:val="00813CBD"/>
    <w:rsid w:val="00817FF2"/>
    <w:rsid w:val="00820DAD"/>
    <w:rsid w:val="00821AC5"/>
    <w:rsid w:val="00821ADD"/>
    <w:rsid w:val="00822503"/>
    <w:rsid w:val="00822A93"/>
    <w:rsid w:val="0082428E"/>
    <w:rsid w:val="008247EA"/>
    <w:rsid w:val="00825007"/>
    <w:rsid w:val="008272E9"/>
    <w:rsid w:val="008315D0"/>
    <w:rsid w:val="008345C6"/>
    <w:rsid w:val="0083535F"/>
    <w:rsid w:val="008358AF"/>
    <w:rsid w:val="00836170"/>
    <w:rsid w:val="0083692B"/>
    <w:rsid w:val="0083705F"/>
    <w:rsid w:val="00840F7C"/>
    <w:rsid w:val="0084300E"/>
    <w:rsid w:val="00843C75"/>
    <w:rsid w:val="00843D6D"/>
    <w:rsid w:val="008452BB"/>
    <w:rsid w:val="00845ABA"/>
    <w:rsid w:val="00846DE1"/>
    <w:rsid w:val="00847484"/>
    <w:rsid w:val="00850C66"/>
    <w:rsid w:val="00852C44"/>
    <w:rsid w:val="008559D7"/>
    <w:rsid w:val="00860D34"/>
    <w:rsid w:val="00861D64"/>
    <w:rsid w:val="00863155"/>
    <w:rsid w:val="00864F54"/>
    <w:rsid w:val="00865838"/>
    <w:rsid w:val="00866276"/>
    <w:rsid w:val="0086694F"/>
    <w:rsid w:val="00870ED7"/>
    <w:rsid w:val="00873229"/>
    <w:rsid w:val="008756E0"/>
    <w:rsid w:val="00876028"/>
    <w:rsid w:val="0087624E"/>
    <w:rsid w:val="008766CB"/>
    <w:rsid w:val="00876AD6"/>
    <w:rsid w:val="008802C9"/>
    <w:rsid w:val="00883159"/>
    <w:rsid w:val="00883FE8"/>
    <w:rsid w:val="008850D3"/>
    <w:rsid w:val="00885620"/>
    <w:rsid w:val="00885BA5"/>
    <w:rsid w:val="0088602E"/>
    <w:rsid w:val="00887969"/>
    <w:rsid w:val="008903FF"/>
    <w:rsid w:val="00890887"/>
    <w:rsid w:val="00891A29"/>
    <w:rsid w:val="0089274C"/>
    <w:rsid w:val="00893C57"/>
    <w:rsid w:val="00894295"/>
    <w:rsid w:val="00894862"/>
    <w:rsid w:val="008952DE"/>
    <w:rsid w:val="0089729D"/>
    <w:rsid w:val="008A1F11"/>
    <w:rsid w:val="008A236D"/>
    <w:rsid w:val="008A2563"/>
    <w:rsid w:val="008A3443"/>
    <w:rsid w:val="008A44BB"/>
    <w:rsid w:val="008A47F2"/>
    <w:rsid w:val="008A4836"/>
    <w:rsid w:val="008A4849"/>
    <w:rsid w:val="008A4C8B"/>
    <w:rsid w:val="008A4DA9"/>
    <w:rsid w:val="008A5E83"/>
    <w:rsid w:val="008A75AD"/>
    <w:rsid w:val="008A79D8"/>
    <w:rsid w:val="008A7BD8"/>
    <w:rsid w:val="008B60DA"/>
    <w:rsid w:val="008B6214"/>
    <w:rsid w:val="008B7D25"/>
    <w:rsid w:val="008C02A5"/>
    <w:rsid w:val="008C07DA"/>
    <w:rsid w:val="008C40A4"/>
    <w:rsid w:val="008C466C"/>
    <w:rsid w:val="008C4DA3"/>
    <w:rsid w:val="008C61AB"/>
    <w:rsid w:val="008C76DA"/>
    <w:rsid w:val="008C77E0"/>
    <w:rsid w:val="008D1AC3"/>
    <w:rsid w:val="008D2197"/>
    <w:rsid w:val="008D2CC3"/>
    <w:rsid w:val="008D46F1"/>
    <w:rsid w:val="008D5697"/>
    <w:rsid w:val="008D5E9A"/>
    <w:rsid w:val="008D7DF6"/>
    <w:rsid w:val="008E05DA"/>
    <w:rsid w:val="008E11D5"/>
    <w:rsid w:val="008E2629"/>
    <w:rsid w:val="008E3379"/>
    <w:rsid w:val="008E3E5B"/>
    <w:rsid w:val="008E4235"/>
    <w:rsid w:val="008E441D"/>
    <w:rsid w:val="008F070A"/>
    <w:rsid w:val="008F1974"/>
    <w:rsid w:val="008F361F"/>
    <w:rsid w:val="008F3799"/>
    <w:rsid w:val="008F3AB0"/>
    <w:rsid w:val="008F5654"/>
    <w:rsid w:val="0090185D"/>
    <w:rsid w:val="00902BF3"/>
    <w:rsid w:val="009034E5"/>
    <w:rsid w:val="00904051"/>
    <w:rsid w:val="00904A79"/>
    <w:rsid w:val="00905545"/>
    <w:rsid w:val="00906B38"/>
    <w:rsid w:val="0091087A"/>
    <w:rsid w:val="00913B89"/>
    <w:rsid w:val="00915C63"/>
    <w:rsid w:val="009164DF"/>
    <w:rsid w:val="00921B21"/>
    <w:rsid w:val="00921C49"/>
    <w:rsid w:val="009228DA"/>
    <w:rsid w:val="00923467"/>
    <w:rsid w:val="00923549"/>
    <w:rsid w:val="0092408A"/>
    <w:rsid w:val="00924174"/>
    <w:rsid w:val="00924C6B"/>
    <w:rsid w:val="00924DFD"/>
    <w:rsid w:val="00926776"/>
    <w:rsid w:val="00926D70"/>
    <w:rsid w:val="009274F1"/>
    <w:rsid w:val="00927789"/>
    <w:rsid w:val="0093535F"/>
    <w:rsid w:val="00936CF1"/>
    <w:rsid w:val="00941FC9"/>
    <w:rsid w:val="0094236C"/>
    <w:rsid w:val="00942949"/>
    <w:rsid w:val="00942B8A"/>
    <w:rsid w:val="00942BE1"/>
    <w:rsid w:val="00944FE5"/>
    <w:rsid w:val="00945CBC"/>
    <w:rsid w:val="00946BA8"/>
    <w:rsid w:val="00950F17"/>
    <w:rsid w:val="00951F87"/>
    <w:rsid w:val="009535A4"/>
    <w:rsid w:val="00955152"/>
    <w:rsid w:val="00955194"/>
    <w:rsid w:val="009551EC"/>
    <w:rsid w:val="00955CE6"/>
    <w:rsid w:val="00957273"/>
    <w:rsid w:val="00960039"/>
    <w:rsid w:val="009602D0"/>
    <w:rsid w:val="009613C1"/>
    <w:rsid w:val="00961961"/>
    <w:rsid w:val="009624D3"/>
    <w:rsid w:val="009637AF"/>
    <w:rsid w:val="009645B3"/>
    <w:rsid w:val="00965048"/>
    <w:rsid w:val="0096624B"/>
    <w:rsid w:val="00970024"/>
    <w:rsid w:val="00970A04"/>
    <w:rsid w:val="0097129A"/>
    <w:rsid w:val="0097265F"/>
    <w:rsid w:val="009809CD"/>
    <w:rsid w:val="00980C43"/>
    <w:rsid w:val="00980E9F"/>
    <w:rsid w:val="0098451D"/>
    <w:rsid w:val="009855BB"/>
    <w:rsid w:val="00985DC0"/>
    <w:rsid w:val="0098685D"/>
    <w:rsid w:val="00986DCB"/>
    <w:rsid w:val="00987270"/>
    <w:rsid w:val="00990FCA"/>
    <w:rsid w:val="00991D37"/>
    <w:rsid w:val="009928E3"/>
    <w:rsid w:val="00993A30"/>
    <w:rsid w:val="00994405"/>
    <w:rsid w:val="0099645D"/>
    <w:rsid w:val="009A0779"/>
    <w:rsid w:val="009A18BF"/>
    <w:rsid w:val="009A3740"/>
    <w:rsid w:val="009A4AB3"/>
    <w:rsid w:val="009A548A"/>
    <w:rsid w:val="009A5897"/>
    <w:rsid w:val="009A7409"/>
    <w:rsid w:val="009B006A"/>
    <w:rsid w:val="009B0394"/>
    <w:rsid w:val="009B0786"/>
    <w:rsid w:val="009B1A7A"/>
    <w:rsid w:val="009B4F5C"/>
    <w:rsid w:val="009B64E6"/>
    <w:rsid w:val="009C2CA9"/>
    <w:rsid w:val="009C42BC"/>
    <w:rsid w:val="009C5B15"/>
    <w:rsid w:val="009C5C60"/>
    <w:rsid w:val="009C6C83"/>
    <w:rsid w:val="009C7525"/>
    <w:rsid w:val="009D035A"/>
    <w:rsid w:val="009D04CE"/>
    <w:rsid w:val="009D093B"/>
    <w:rsid w:val="009D0E45"/>
    <w:rsid w:val="009D157C"/>
    <w:rsid w:val="009D1C7F"/>
    <w:rsid w:val="009D23E3"/>
    <w:rsid w:val="009D2691"/>
    <w:rsid w:val="009D325D"/>
    <w:rsid w:val="009D5371"/>
    <w:rsid w:val="009D5A23"/>
    <w:rsid w:val="009D693D"/>
    <w:rsid w:val="009D6CB7"/>
    <w:rsid w:val="009D7373"/>
    <w:rsid w:val="009D7A4B"/>
    <w:rsid w:val="009E27A7"/>
    <w:rsid w:val="009E2AAE"/>
    <w:rsid w:val="009E300A"/>
    <w:rsid w:val="009E380D"/>
    <w:rsid w:val="009E6DDB"/>
    <w:rsid w:val="009E7CFA"/>
    <w:rsid w:val="009F1F84"/>
    <w:rsid w:val="009F2E53"/>
    <w:rsid w:val="009F33F5"/>
    <w:rsid w:val="009F3848"/>
    <w:rsid w:val="009F61C3"/>
    <w:rsid w:val="009F6686"/>
    <w:rsid w:val="009F6A49"/>
    <w:rsid w:val="009F6C93"/>
    <w:rsid w:val="009F7462"/>
    <w:rsid w:val="00A0010E"/>
    <w:rsid w:val="00A0161E"/>
    <w:rsid w:val="00A01B29"/>
    <w:rsid w:val="00A01C01"/>
    <w:rsid w:val="00A025C6"/>
    <w:rsid w:val="00A02E3C"/>
    <w:rsid w:val="00A02F5D"/>
    <w:rsid w:val="00A047D9"/>
    <w:rsid w:val="00A04D03"/>
    <w:rsid w:val="00A0569F"/>
    <w:rsid w:val="00A05DC5"/>
    <w:rsid w:val="00A07490"/>
    <w:rsid w:val="00A07895"/>
    <w:rsid w:val="00A07A1E"/>
    <w:rsid w:val="00A07B19"/>
    <w:rsid w:val="00A10DFB"/>
    <w:rsid w:val="00A11293"/>
    <w:rsid w:val="00A1194B"/>
    <w:rsid w:val="00A13695"/>
    <w:rsid w:val="00A136C1"/>
    <w:rsid w:val="00A14213"/>
    <w:rsid w:val="00A14DC2"/>
    <w:rsid w:val="00A150F9"/>
    <w:rsid w:val="00A154A2"/>
    <w:rsid w:val="00A155DB"/>
    <w:rsid w:val="00A172D5"/>
    <w:rsid w:val="00A1764C"/>
    <w:rsid w:val="00A178CD"/>
    <w:rsid w:val="00A17A53"/>
    <w:rsid w:val="00A212D3"/>
    <w:rsid w:val="00A21A48"/>
    <w:rsid w:val="00A21BC1"/>
    <w:rsid w:val="00A220D7"/>
    <w:rsid w:val="00A22A3C"/>
    <w:rsid w:val="00A22B49"/>
    <w:rsid w:val="00A22D2F"/>
    <w:rsid w:val="00A26D67"/>
    <w:rsid w:val="00A27BFE"/>
    <w:rsid w:val="00A310DB"/>
    <w:rsid w:val="00A312FC"/>
    <w:rsid w:val="00A329AD"/>
    <w:rsid w:val="00A339A0"/>
    <w:rsid w:val="00A3427E"/>
    <w:rsid w:val="00A351A7"/>
    <w:rsid w:val="00A352D7"/>
    <w:rsid w:val="00A353B6"/>
    <w:rsid w:val="00A359EC"/>
    <w:rsid w:val="00A36E69"/>
    <w:rsid w:val="00A401D3"/>
    <w:rsid w:val="00A41560"/>
    <w:rsid w:val="00A4167F"/>
    <w:rsid w:val="00A4210E"/>
    <w:rsid w:val="00A42312"/>
    <w:rsid w:val="00A43490"/>
    <w:rsid w:val="00A440C1"/>
    <w:rsid w:val="00A4654E"/>
    <w:rsid w:val="00A5145C"/>
    <w:rsid w:val="00A5188A"/>
    <w:rsid w:val="00A52D29"/>
    <w:rsid w:val="00A5302E"/>
    <w:rsid w:val="00A54107"/>
    <w:rsid w:val="00A57C57"/>
    <w:rsid w:val="00A61682"/>
    <w:rsid w:val="00A6261D"/>
    <w:rsid w:val="00A63132"/>
    <w:rsid w:val="00A6592E"/>
    <w:rsid w:val="00A66884"/>
    <w:rsid w:val="00A67136"/>
    <w:rsid w:val="00A675B1"/>
    <w:rsid w:val="00A675B8"/>
    <w:rsid w:val="00A70925"/>
    <w:rsid w:val="00A70DC9"/>
    <w:rsid w:val="00A71B0F"/>
    <w:rsid w:val="00A7228A"/>
    <w:rsid w:val="00A73E54"/>
    <w:rsid w:val="00A7598B"/>
    <w:rsid w:val="00A7615A"/>
    <w:rsid w:val="00A76B96"/>
    <w:rsid w:val="00A77216"/>
    <w:rsid w:val="00A77BE7"/>
    <w:rsid w:val="00A80049"/>
    <w:rsid w:val="00A8251C"/>
    <w:rsid w:val="00A82591"/>
    <w:rsid w:val="00A82766"/>
    <w:rsid w:val="00A8279D"/>
    <w:rsid w:val="00A82B0D"/>
    <w:rsid w:val="00A82F35"/>
    <w:rsid w:val="00A861AE"/>
    <w:rsid w:val="00A865B0"/>
    <w:rsid w:val="00A86613"/>
    <w:rsid w:val="00A86E7E"/>
    <w:rsid w:val="00A87016"/>
    <w:rsid w:val="00A87B60"/>
    <w:rsid w:val="00A87BC7"/>
    <w:rsid w:val="00A9019D"/>
    <w:rsid w:val="00A915CA"/>
    <w:rsid w:val="00A92D71"/>
    <w:rsid w:val="00A93615"/>
    <w:rsid w:val="00A965E0"/>
    <w:rsid w:val="00A974FE"/>
    <w:rsid w:val="00A97AEE"/>
    <w:rsid w:val="00A97C1A"/>
    <w:rsid w:val="00AA10DB"/>
    <w:rsid w:val="00AA1AEE"/>
    <w:rsid w:val="00AA38D7"/>
    <w:rsid w:val="00AA6149"/>
    <w:rsid w:val="00AA6BCF"/>
    <w:rsid w:val="00AA79A9"/>
    <w:rsid w:val="00AA7E00"/>
    <w:rsid w:val="00AB0FF8"/>
    <w:rsid w:val="00AB3662"/>
    <w:rsid w:val="00AB60E4"/>
    <w:rsid w:val="00AB668C"/>
    <w:rsid w:val="00AC3107"/>
    <w:rsid w:val="00AC3C9D"/>
    <w:rsid w:val="00AC4608"/>
    <w:rsid w:val="00AD192A"/>
    <w:rsid w:val="00AD34CF"/>
    <w:rsid w:val="00AD3951"/>
    <w:rsid w:val="00AD4472"/>
    <w:rsid w:val="00AD5029"/>
    <w:rsid w:val="00AD59F9"/>
    <w:rsid w:val="00AD6813"/>
    <w:rsid w:val="00AD74FE"/>
    <w:rsid w:val="00AD7EB5"/>
    <w:rsid w:val="00AE08FA"/>
    <w:rsid w:val="00AE3689"/>
    <w:rsid w:val="00AE3C1C"/>
    <w:rsid w:val="00AE44E0"/>
    <w:rsid w:val="00AE5235"/>
    <w:rsid w:val="00AE5F1E"/>
    <w:rsid w:val="00AE7471"/>
    <w:rsid w:val="00AE79AC"/>
    <w:rsid w:val="00AE7E25"/>
    <w:rsid w:val="00AF31D1"/>
    <w:rsid w:val="00AF3DFF"/>
    <w:rsid w:val="00AF3E50"/>
    <w:rsid w:val="00AF6D1B"/>
    <w:rsid w:val="00AF6EA1"/>
    <w:rsid w:val="00B000A9"/>
    <w:rsid w:val="00B007F9"/>
    <w:rsid w:val="00B04872"/>
    <w:rsid w:val="00B052A4"/>
    <w:rsid w:val="00B100BB"/>
    <w:rsid w:val="00B10A0C"/>
    <w:rsid w:val="00B1325F"/>
    <w:rsid w:val="00B14416"/>
    <w:rsid w:val="00B149A0"/>
    <w:rsid w:val="00B1638E"/>
    <w:rsid w:val="00B1666B"/>
    <w:rsid w:val="00B16870"/>
    <w:rsid w:val="00B17B53"/>
    <w:rsid w:val="00B20116"/>
    <w:rsid w:val="00B20245"/>
    <w:rsid w:val="00B20D03"/>
    <w:rsid w:val="00B2157C"/>
    <w:rsid w:val="00B2213C"/>
    <w:rsid w:val="00B325FB"/>
    <w:rsid w:val="00B329A2"/>
    <w:rsid w:val="00B32B80"/>
    <w:rsid w:val="00B33CC4"/>
    <w:rsid w:val="00B33E82"/>
    <w:rsid w:val="00B34333"/>
    <w:rsid w:val="00B3535C"/>
    <w:rsid w:val="00B35620"/>
    <w:rsid w:val="00B37AD8"/>
    <w:rsid w:val="00B37F8D"/>
    <w:rsid w:val="00B40C62"/>
    <w:rsid w:val="00B432E4"/>
    <w:rsid w:val="00B45555"/>
    <w:rsid w:val="00B45779"/>
    <w:rsid w:val="00B45F21"/>
    <w:rsid w:val="00B4750C"/>
    <w:rsid w:val="00B51ACE"/>
    <w:rsid w:val="00B51B1F"/>
    <w:rsid w:val="00B53693"/>
    <w:rsid w:val="00B54631"/>
    <w:rsid w:val="00B55CFB"/>
    <w:rsid w:val="00B570C5"/>
    <w:rsid w:val="00B574C4"/>
    <w:rsid w:val="00B57CE1"/>
    <w:rsid w:val="00B6375E"/>
    <w:rsid w:val="00B63AA0"/>
    <w:rsid w:val="00B64772"/>
    <w:rsid w:val="00B64FAC"/>
    <w:rsid w:val="00B656A1"/>
    <w:rsid w:val="00B6722E"/>
    <w:rsid w:val="00B701E0"/>
    <w:rsid w:val="00B737ED"/>
    <w:rsid w:val="00B75158"/>
    <w:rsid w:val="00B7574C"/>
    <w:rsid w:val="00B7793F"/>
    <w:rsid w:val="00B77FB5"/>
    <w:rsid w:val="00B81546"/>
    <w:rsid w:val="00B81EF3"/>
    <w:rsid w:val="00B829CB"/>
    <w:rsid w:val="00B82B26"/>
    <w:rsid w:val="00B82D89"/>
    <w:rsid w:val="00B86689"/>
    <w:rsid w:val="00B903E0"/>
    <w:rsid w:val="00B90C0A"/>
    <w:rsid w:val="00B9333E"/>
    <w:rsid w:val="00B94B6D"/>
    <w:rsid w:val="00B95A02"/>
    <w:rsid w:val="00B97886"/>
    <w:rsid w:val="00BA0FB2"/>
    <w:rsid w:val="00BA4B1F"/>
    <w:rsid w:val="00BA5F23"/>
    <w:rsid w:val="00BA7B91"/>
    <w:rsid w:val="00BB1E05"/>
    <w:rsid w:val="00BB283F"/>
    <w:rsid w:val="00BB2980"/>
    <w:rsid w:val="00BB31C5"/>
    <w:rsid w:val="00BB53FF"/>
    <w:rsid w:val="00BB563D"/>
    <w:rsid w:val="00BB71E2"/>
    <w:rsid w:val="00BB7759"/>
    <w:rsid w:val="00BC0C07"/>
    <w:rsid w:val="00BC12CB"/>
    <w:rsid w:val="00BC1D12"/>
    <w:rsid w:val="00BC3D7C"/>
    <w:rsid w:val="00BC48EF"/>
    <w:rsid w:val="00BC55FA"/>
    <w:rsid w:val="00BC5AAA"/>
    <w:rsid w:val="00BC5C16"/>
    <w:rsid w:val="00BC682A"/>
    <w:rsid w:val="00BC6920"/>
    <w:rsid w:val="00BD1BDF"/>
    <w:rsid w:val="00BD2358"/>
    <w:rsid w:val="00BD2AF8"/>
    <w:rsid w:val="00BD2B36"/>
    <w:rsid w:val="00BD3597"/>
    <w:rsid w:val="00BD776F"/>
    <w:rsid w:val="00BD797C"/>
    <w:rsid w:val="00BE08B8"/>
    <w:rsid w:val="00BE1240"/>
    <w:rsid w:val="00BE42D8"/>
    <w:rsid w:val="00BE4BBC"/>
    <w:rsid w:val="00BE52F6"/>
    <w:rsid w:val="00BE575E"/>
    <w:rsid w:val="00BE7A16"/>
    <w:rsid w:val="00BF038A"/>
    <w:rsid w:val="00BF09C1"/>
    <w:rsid w:val="00BF0D4F"/>
    <w:rsid w:val="00BF2823"/>
    <w:rsid w:val="00BF3FD0"/>
    <w:rsid w:val="00BF563B"/>
    <w:rsid w:val="00BF7D4C"/>
    <w:rsid w:val="00BF7E54"/>
    <w:rsid w:val="00C0079C"/>
    <w:rsid w:val="00C00AED"/>
    <w:rsid w:val="00C00CEC"/>
    <w:rsid w:val="00C01074"/>
    <w:rsid w:val="00C01338"/>
    <w:rsid w:val="00C014D2"/>
    <w:rsid w:val="00C01E95"/>
    <w:rsid w:val="00C0214C"/>
    <w:rsid w:val="00C0259A"/>
    <w:rsid w:val="00C0367A"/>
    <w:rsid w:val="00C04A0B"/>
    <w:rsid w:val="00C058AC"/>
    <w:rsid w:val="00C05972"/>
    <w:rsid w:val="00C0619F"/>
    <w:rsid w:val="00C066E3"/>
    <w:rsid w:val="00C07802"/>
    <w:rsid w:val="00C1116C"/>
    <w:rsid w:val="00C1117E"/>
    <w:rsid w:val="00C11622"/>
    <w:rsid w:val="00C12977"/>
    <w:rsid w:val="00C12D6A"/>
    <w:rsid w:val="00C13475"/>
    <w:rsid w:val="00C141EE"/>
    <w:rsid w:val="00C14F04"/>
    <w:rsid w:val="00C14FF7"/>
    <w:rsid w:val="00C15C08"/>
    <w:rsid w:val="00C15EE7"/>
    <w:rsid w:val="00C168AF"/>
    <w:rsid w:val="00C17A98"/>
    <w:rsid w:val="00C209E4"/>
    <w:rsid w:val="00C21493"/>
    <w:rsid w:val="00C21619"/>
    <w:rsid w:val="00C21765"/>
    <w:rsid w:val="00C21F88"/>
    <w:rsid w:val="00C221AA"/>
    <w:rsid w:val="00C234EC"/>
    <w:rsid w:val="00C23E16"/>
    <w:rsid w:val="00C26AEA"/>
    <w:rsid w:val="00C30620"/>
    <w:rsid w:val="00C3141A"/>
    <w:rsid w:val="00C32B11"/>
    <w:rsid w:val="00C32C25"/>
    <w:rsid w:val="00C32D4F"/>
    <w:rsid w:val="00C33AD8"/>
    <w:rsid w:val="00C35E96"/>
    <w:rsid w:val="00C36C9D"/>
    <w:rsid w:val="00C3717C"/>
    <w:rsid w:val="00C373C7"/>
    <w:rsid w:val="00C4015D"/>
    <w:rsid w:val="00C411C5"/>
    <w:rsid w:val="00C41605"/>
    <w:rsid w:val="00C41685"/>
    <w:rsid w:val="00C41838"/>
    <w:rsid w:val="00C41955"/>
    <w:rsid w:val="00C44956"/>
    <w:rsid w:val="00C44CDF"/>
    <w:rsid w:val="00C45632"/>
    <w:rsid w:val="00C45A48"/>
    <w:rsid w:val="00C46429"/>
    <w:rsid w:val="00C46920"/>
    <w:rsid w:val="00C50EFB"/>
    <w:rsid w:val="00C511EB"/>
    <w:rsid w:val="00C53004"/>
    <w:rsid w:val="00C53220"/>
    <w:rsid w:val="00C53847"/>
    <w:rsid w:val="00C53E98"/>
    <w:rsid w:val="00C54335"/>
    <w:rsid w:val="00C558EE"/>
    <w:rsid w:val="00C567FF"/>
    <w:rsid w:val="00C56C01"/>
    <w:rsid w:val="00C630C6"/>
    <w:rsid w:val="00C634FB"/>
    <w:rsid w:val="00C650DD"/>
    <w:rsid w:val="00C7286D"/>
    <w:rsid w:val="00C73D8F"/>
    <w:rsid w:val="00C747D8"/>
    <w:rsid w:val="00C80D80"/>
    <w:rsid w:val="00C82442"/>
    <w:rsid w:val="00C84340"/>
    <w:rsid w:val="00C90372"/>
    <w:rsid w:val="00C90871"/>
    <w:rsid w:val="00C92172"/>
    <w:rsid w:val="00C93393"/>
    <w:rsid w:val="00C93CCD"/>
    <w:rsid w:val="00C95049"/>
    <w:rsid w:val="00C9519F"/>
    <w:rsid w:val="00C953E4"/>
    <w:rsid w:val="00C95F07"/>
    <w:rsid w:val="00C96DEC"/>
    <w:rsid w:val="00CA052A"/>
    <w:rsid w:val="00CA096A"/>
    <w:rsid w:val="00CA0BE5"/>
    <w:rsid w:val="00CA1460"/>
    <w:rsid w:val="00CA1B53"/>
    <w:rsid w:val="00CA27B2"/>
    <w:rsid w:val="00CA2E8E"/>
    <w:rsid w:val="00CA30A2"/>
    <w:rsid w:val="00CA3673"/>
    <w:rsid w:val="00CA3B8D"/>
    <w:rsid w:val="00CA647E"/>
    <w:rsid w:val="00CA6903"/>
    <w:rsid w:val="00CA6EE0"/>
    <w:rsid w:val="00CB18B5"/>
    <w:rsid w:val="00CB3D32"/>
    <w:rsid w:val="00CB4081"/>
    <w:rsid w:val="00CC13E1"/>
    <w:rsid w:val="00CC1623"/>
    <w:rsid w:val="00CC2975"/>
    <w:rsid w:val="00CC3531"/>
    <w:rsid w:val="00CC492A"/>
    <w:rsid w:val="00CC4BB0"/>
    <w:rsid w:val="00CC4C04"/>
    <w:rsid w:val="00CC4F2D"/>
    <w:rsid w:val="00CC50B4"/>
    <w:rsid w:val="00CC7111"/>
    <w:rsid w:val="00CC73E8"/>
    <w:rsid w:val="00CC74C9"/>
    <w:rsid w:val="00CD009B"/>
    <w:rsid w:val="00CD0393"/>
    <w:rsid w:val="00CD10F9"/>
    <w:rsid w:val="00CD2C78"/>
    <w:rsid w:val="00CD4287"/>
    <w:rsid w:val="00CD49CF"/>
    <w:rsid w:val="00CD49E0"/>
    <w:rsid w:val="00CD4A92"/>
    <w:rsid w:val="00CD5AF0"/>
    <w:rsid w:val="00CD6164"/>
    <w:rsid w:val="00CD6D7E"/>
    <w:rsid w:val="00CD7077"/>
    <w:rsid w:val="00CD7A33"/>
    <w:rsid w:val="00CE0CE8"/>
    <w:rsid w:val="00CE1DB7"/>
    <w:rsid w:val="00CE435D"/>
    <w:rsid w:val="00CE735D"/>
    <w:rsid w:val="00CE76B0"/>
    <w:rsid w:val="00CF0C7D"/>
    <w:rsid w:val="00D01183"/>
    <w:rsid w:val="00D018F1"/>
    <w:rsid w:val="00D0301E"/>
    <w:rsid w:val="00D06EE2"/>
    <w:rsid w:val="00D0744D"/>
    <w:rsid w:val="00D12993"/>
    <w:rsid w:val="00D130C9"/>
    <w:rsid w:val="00D14AD1"/>
    <w:rsid w:val="00D1668A"/>
    <w:rsid w:val="00D20307"/>
    <w:rsid w:val="00D20613"/>
    <w:rsid w:val="00D21CAB"/>
    <w:rsid w:val="00D257DC"/>
    <w:rsid w:val="00D26746"/>
    <w:rsid w:val="00D267BF"/>
    <w:rsid w:val="00D27509"/>
    <w:rsid w:val="00D27E51"/>
    <w:rsid w:val="00D30320"/>
    <w:rsid w:val="00D314FF"/>
    <w:rsid w:val="00D33CE1"/>
    <w:rsid w:val="00D33FE4"/>
    <w:rsid w:val="00D3448F"/>
    <w:rsid w:val="00D378D4"/>
    <w:rsid w:val="00D4172B"/>
    <w:rsid w:val="00D41B71"/>
    <w:rsid w:val="00D469EB"/>
    <w:rsid w:val="00D47771"/>
    <w:rsid w:val="00D47B9E"/>
    <w:rsid w:val="00D50706"/>
    <w:rsid w:val="00D50E90"/>
    <w:rsid w:val="00D50F73"/>
    <w:rsid w:val="00D511CC"/>
    <w:rsid w:val="00D513B9"/>
    <w:rsid w:val="00D516E6"/>
    <w:rsid w:val="00D51908"/>
    <w:rsid w:val="00D532D9"/>
    <w:rsid w:val="00D53541"/>
    <w:rsid w:val="00D541BA"/>
    <w:rsid w:val="00D547DB"/>
    <w:rsid w:val="00D550D1"/>
    <w:rsid w:val="00D55AAD"/>
    <w:rsid w:val="00D56A52"/>
    <w:rsid w:val="00D5701A"/>
    <w:rsid w:val="00D57CCE"/>
    <w:rsid w:val="00D6087E"/>
    <w:rsid w:val="00D61826"/>
    <w:rsid w:val="00D62737"/>
    <w:rsid w:val="00D63543"/>
    <w:rsid w:val="00D6355C"/>
    <w:rsid w:val="00D6371F"/>
    <w:rsid w:val="00D649EC"/>
    <w:rsid w:val="00D65F1D"/>
    <w:rsid w:val="00D660D4"/>
    <w:rsid w:val="00D66D3C"/>
    <w:rsid w:val="00D6756F"/>
    <w:rsid w:val="00D7370D"/>
    <w:rsid w:val="00D73A47"/>
    <w:rsid w:val="00D74124"/>
    <w:rsid w:val="00D74D55"/>
    <w:rsid w:val="00D757EA"/>
    <w:rsid w:val="00D76391"/>
    <w:rsid w:val="00D76A1D"/>
    <w:rsid w:val="00D80A73"/>
    <w:rsid w:val="00D80CC2"/>
    <w:rsid w:val="00D812B3"/>
    <w:rsid w:val="00D82D54"/>
    <w:rsid w:val="00D82FE2"/>
    <w:rsid w:val="00D83039"/>
    <w:rsid w:val="00D839B4"/>
    <w:rsid w:val="00D8456E"/>
    <w:rsid w:val="00D85A69"/>
    <w:rsid w:val="00D87FF8"/>
    <w:rsid w:val="00D93725"/>
    <w:rsid w:val="00D9387D"/>
    <w:rsid w:val="00D9584A"/>
    <w:rsid w:val="00D95A64"/>
    <w:rsid w:val="00D97285"/>
    <w:rsid w:val="00DA0130"/>
    <w:rsid w:val="00DA2B7D"/>
    <w:rsid w:val="00DA3248"/>
    <w:rsid w:val="00DA3C71"/>
    <w:rsid w:val="00DA7D48"/>
    <w:rsid w:val="00DB0807"/>
    <w:rsid w:val="00DB2A30"/>
    <w:rsid w:val="00DB2AEC"/>
    <w:rsid w:val="00DB48FB"/>
    <w:rsid w:val="00DB4E04"/>
    <w:rsid w:val="00DB68BC"/>
    <w:rsid w:val="00DB6E8A"/>
    <w:rsid w:val="00DB6F15"/>
    <w:rsid w:val="00DB76A0"/>
    <w:rsid w:val="00DC17DF"/>
    <w:rsid w:val="00DC20E1"/>
    <w:rsid w:val="00DC3BD1"/>
    <w:rsid w:val="00DC4250"/>
    <w:rsid w:val="00DC54D9"/>
    <w:rsid w:val="00DC7802"/>
    <w:rsid w:val="00DD0C10"/>
    <w:rsid w:val="00DD0DCA"/>
    <w:rsid w:val="00DD28CE"/>
    <w:rsid w:val="00DD2D6A"/>
    <w:rsid w:val="00DD2F85"/>
    <w:rsid w:val="00DD3EA8"/>
    <w:rsid w:val="00DD42AE"/>
    <w:rsid w:val="00DD4C41"/>
    <w:rsid w:val="00DD54E9"/>
    <w:rsid w:val="00DE034B"/>
    <w:rsid w:val="00DE26CE"/>
    <w:rsid w:val="00DE28E1"/>
    <w:rsid w:val="00DE3002"/>
    <w:rsid w:val="00DE30E9"/>
    <w:rsid w:val="00DE4FF9"/>
    <w:rsid w:val="00DE6286"/>
    <w:rsid w:val="00DE6813"/>
    <w:rsid w:val="00DE6AFA"/>
    <w:rsid w:val="00DF2BD4"/>
    <w:rsid w:val="00DF47F7"/>
    <w:rsid w:val="00DF4C40"/>
    <w:rsid w:val="00DF7378"/>
    <w:rsid w:val="00E000A5"/>
    <w:rsid w:val="00E005A1"/>
    <w:rsid w:val="00E0231C"/>
    <w:rsid w:val="00E02C71"/>
    <w:rsid w:val="00E0380E"/>
    <w:rsid w:val="00E03982"/>
    <w:rsid w:val="00E03CA7"/>
    <w:rsid w:val="00E04602"/>
    <w:rsid w:val="00E05665"/>
    <w:rsid w:val="00E07C96"/>
    <w:rsid w:val="00E10185"/>
    <w:rsid w:val="00E12C82"/>
    <w:rsid w:val="00E12DCC"/>
    <w:rsid w:val="00E130D3"/>
    <w:rsid w:val="00E2309C"/>
    <w:rsid w:val="00E24BEE"/>
    <w:rsid w:val="00E25895"/>
    <w:rsid w:val="00E26D8B"/>
    <w:rsid w:val="00E26E37"/>
    <w:rsid w:val="00E273C6"/>
    <w:rsid w:val="00E319DB"/>
    <w:rsid w:val="00E3293A"/>
    <w:rsid w:val="00E3386B"/>
    <w:rsid w:val="00E34357"/>
    <w:rsid w:val="00E34D0D"/>
    <w:rsid w:val="00E34F4C"/>
    <w:rsid w:val="00E3628F"/>
    <w:rsid w:val="00E41BDE"/>
    <w:rsid w:val="00E420D1"/>
    <w:rsid w:val="00E4365F"/>
    <w:rsid w:val="00E4386E"/>
    <w:rsid w:val="00E439B4"/>
    <w:rsid w:val="00E43D36"/>
    <w:rsid w:val="00E453E3"/>
    <w:rsid w:val="00E45AF7"/>
    <w:rsid w:val="00E47C21"/>
    <w:rsid w:val="00E50235"/>
    <w:rsid w:val="00E50E6C"/>
    <w:rsid w:val="00E5125B"/>
    <w:rsid w:val="00E518AD"/>
    <w:rsid w:val="00E52775"/>
    <w:rsid w:val="00E528FB"/>
    <w:rsid w:val="00E60620"/>
    <w:rsid w:val="00E6318A"/>
    <w:rsid w:val="00E63592"/>
    <w:rsid w:val="00E6410D"/>
    <w:rsid w:val="00E6683E"/>
    <w:rsid w:val="00E670A5"/>
    <w:rsid w:val="00E676F9"/>
    <w:rsid w:val="00E70C8F"/>
    <w:rsid w:val="00E71B4F"/>
    <w:rsid w:val="00E722C7"/>
    <w:rsid w:val="00E728AD"/>
    <w:rsid w:val="00E73B44"/>
    <w:rsid w:val="00E73C78"/>
    <w:rsid w:val="00E73D7E"/>
    <w:rsid w:val="00E7408C"/>
    <w:rsid w:val="00E7430B"/>
    <w:rsid w:val="00E7449F"/>
    <w:rsid w:val="00E75E0B"/>
    <w:rsid w:val="00E76E65"/>
    <w:rsid w:val="00E77063"/>
    <w:rsid w:val="00E77984"/>
    <w:rsid w:val="00E809B4"/>
    <w:rsid w:val="00E81AB7"/>
    <w:rsid w:val="00E82478"/>
    <w:rsid w:val="00E84F39"/>
    <w:rsid w:val="00E86157"/>
    <w:rsid w:val="00E86D8A"/>
    <w:rsid w:val="00E87145"/>
    <w:rsid w:val="00E91EC9"/>
    <w:rsid w:val="00E925AB"/>
    <w:rsid w:val="00E944EA"/>
    <w:rsid w:val="00E959D4"/>
    <w:rsid w:val="00E9632C"/>
    <w:rsid w:val="00E9741C"/>
    <w:rsid w:val="00E979B6"/>
    <w:rsid w:val="00E97BC0"/>
    <w:rsid w:val="00E97CE8"/>
    <w:rsid w:val="00E97D58"/>
    <w:rsid w:val="00EA16B9"/>
    <w:rsid w:val="00EA178A"/>
    <w:rsid w:val="00EA3AEA"/>
    <w:rsid w:val="00EA4205"/>
    <w:rsid w:val="00EA4B27"/>
    <w:rsid w:val="00EA66D0"/>
    <w:rsid w:val="00EA77B4"/>
    <w:rsid w:val="00EA7844"/>
    <w:rsid w:val="00EB205A"/>
    <w:rsid w:val="00EB29D7"/>
    <w:rsid w:val="00EB2F3A"/>
    <w:rsid w:val="00EB3500"/>
    <w:rsid w:val="00EB475C"/>
    <w:rsid w:val="00EB5445"/>
    <w:rsid w:val="00EB76A6"/>
    <w:rsid w:val="00EB7891"/>
    <w:rsid w:val="00EC137E"/>
    <w:rsid w:val="00EC25F7"/>
    <w:rsid w:val="00EC2B17"/>
    <w:rsid w:val="00EC47BE"/>
    <w:rsid w:val="00EC4B74"/>
    <w:rsid w:val="00EC6C64"/>
    <w:rsid w:val="00EC7B55"/>
    <w:rsid w:val="00EC7B70"/>
    <w:rsid w:val="00EC7C53"/>
    <w:rsid w:val="00ED0218"/>
    <w:rsid w:val="00ED0637"/>
    <w:rsid w:val="00ED0F50"/>
    <w:rsid w:val="00ED0FE1"/>
    <w:rsid w:val="00ED16DE"/>
    <w:rsid w:val="00ED1C00"/>
    <w:rsid w:val="00ED2CE8"/>
    <w:rsid w:val="00ED3D24"/>
    <w:rsid w:val="00ED4057"/>
    <w:rsid w:val="00ED7D73"/>
    <w:rsid w:val="00EE24C0"/>
    <w:rsid w:val="00EE2746"/>
    <w:rsid w:val="00EE28E3"/>
    <w:rsid w:val="00EE3DB8"/>
    <w:rsid w:val="00EE4A44"/>
    <w:rsid w:val="00EE4B67"/>
    <w:rsid w:val="00EE5DF4"/>
    <w:rsid w:val="00EE62C4"/>
    <w:rsid w:val="00EE63C5"/>
    <w:rsid w:val="00EE7C53"/>
    <w:rsid w:val="00EF1B05"/>
    <w:rsid w:val="00EF1BAD"/>
    <w:rsid w:val="00EF3F78"/>
    <w:rsid w:val="00EF46DE"/>
    <w:rsid w:val="00EF4BB7"/>
    <w:rsid w:val="00EF5369"/>
    <w:rsid w:val="00EF57B8"/>
    <w:rsid w:val="00EF61AA"/>
    <w:rsid w:val="00EF6769"/>
    <w:rsid w:val="00F0033B"/>
    <w:rsid w:val="00F00C67"/>
    <w:rsid w:val="00F01C5D"/>
    <w:rsid w:val="00F0317A"/>
    <w:rsid w:val="00F0502A"/>
    <w:rsid w:val="00F0524F"/>
    <w:rsid w:val="00F056F2"/>
    <w:rsid w:val="00F05FDB"/>
    <w:rsid w:val="00F06385"/>
    <w:rsid w:val="00F06BB1"/>
    <w:rsid w:val="00F110B6"/>
    <w:rsid w:val="00F12DD3"/>
    <w:rsid w:val="00F13EFC"/>
    <w:rsid w:val="00F1514B"/>
    <w:rsid w:val="00F157A4"/>
    <w:rsid w:val="00F15F13"/>
    <w:rsid w:val="00F1709A"/>
    <w:rsid w:val="00F17A94"/>
    <w:rsid w:val="00F216AA"/>
    <w:rsid w:val="00F21B7C"/>
    <w:rsid w:val="00F22320"/>
    <w:rsid w:val="00F23AAD"/>
    <w:rsid w:val="00F23F7A"/>
    <w:rsid w:val="00F2681B"/>
    <w:rsid w:val="00F3055F"/>
    <w:rsid w:val="00F30CFA"/>
    <w:rsid w:val="00F31AB6"/>
    <w:rsid w:val="00F436D4"/>
    <w:rsid w:val="00F436DD"/>
    <w:rsid w:val="00F43C8E"/>
    <w:rsid w:val="00F45AFF"/>
    <w:rsid w:val="00F46E35"/>
    <w:rsid w:val="00F46F15"/>
    <w:rsid w:val="00F47FAA"/>
    <w:rsid w:val="00F517BF"/>
    <w:rsid w:val="00F5352A"/>
    <w:rsid w:val="00F5352D"/>
    <w:rsid w:val="00F552A6"/>
    <w:rsid w:val="00F5537E"/>
    <w:rsid w:val="00F60554"/>
    <w:rsid w:val="00F60FBA"/>
    <w:rsid w:val="00F63404"/>
    <w:rsid w:val="00F6455D"/>
    <w:rsid w:val="00F66BEA"/>
    <w:rsid w:val="00F7192E"/>
    <w:rsid w:val="00F72F42"/>
    <w:rsid w:val="00F74AB4"/>
    <w:rsid w:val="00F75B45"/>
    <w:rsid w:val="00F76747"/>
    <w:rsid w:val="00F7707D"/>
    <w:rsid w:val="00F77DE8"/>
    <w:rsid w:val="00F8046E"/>
    <w:rsid w:val="00F81A05"/>
    <w:rsid w:val="00F829EE"/>
    <w:rsid w:val="00F83109"/>
    <w:rsid w:val="00F859D1"/>
    <w:rsid w:val="00F859E7"/>
    <w:rsid w:val="00F85CF2"/>
    <w:rsid w:val="00F86048"/>
    <w:rsid w:val="00F860DE"/>
    <w:rsid w:val="00F91192"/>
    <w:rsid w:val="00F94F12"/>
    <w:rsid w:val="00F95351"/>
    <w:rsid w:val="00F97ECF"/>
    <w:rsid w:val="00FA124D"/>
    <w:rsid w:val="00FA2210"/>
    <w:rsid w:val="00FA2D87"/>
    <w:rsid w:val="00FA2EA0"/>
    <w:rsid w:val="00FA4D29"/>
    <w:rsid w:val="00FA4E29"/>
    <w:rsid w:val="00FA50B5"/>
    <w:rsid w:val="00FB0103"/>
    <w:rsid w:val="00FB423B"/>
    <w:rsid w:val="00FB5946"/>
    <w:rsid w:val="00FB6CBA"/>
    <w:rsid w:val="00FB6DBB"/>
    <w:rsid w:val="00FC05DE"/>
    <w:rsid w:val="00FC19B6"/>
    <w:rsid w:val="00FC1D67"/>
    <w:rsid w:val="00FC1F4C"/>
    <w:rsid w:val="00FC6417"/>
    <w:rsid w:val="00FD00D1"/>
    <w:rsid w:val="00FD175D"/>
    <w:rsid w:val="00FD3460"/>
    <w:rsid w:val="00FD53C1"/>
    <w:rsid w:val="00FD5F8A"/>
    <w:rsid w:val="00FD6E3B"/>
    <w:rsid w:val="00FD71E1"/>
    <w:rsid w:val="00FE0507"/>
    <w:rsid w:val="00FE067D"/>
    <w:rsid w:val="00FE06DC"/>
    <w:rsid w:val="00FE18B0"/>
    <w:rsid w:val="00FE238C"/>
    <w:rsid w:val="00FE3AA6"/>
    <w:rsid w:val="00FE404F"/>
    <w:rsid w:val="00FE590D"/>
    <w:rsid w:val="00FE5DA6"/>
    <w:rsid w:val="00FF04D3"/>
    <w:rsid w:val="00FF20A2"/>
    <w:rsid w:val="00FF2279"/>
    <w:rsid w:val="00FF35BF"/>
    <w:rsid w:val="00FF37AA"/>
    <w:rsid w:val="00FF462C"/>
    <w:rsid w:val="00FF7118"/>
    <w:rsid w:val="00FF7B5A"/>
    <w:rsid w:val="02320327"/>
    <w:rsid w:val="0AFC3C93"/>
    <w:rsid w:val="1FA04A0E"/>
    <w:rsid w:val="2E3A7A9A"/>
    <w:rsid w:val="54BE2A98"/>
    <w:rsid w:val="5E386D04"/>
    <w:rsid w:val="6A323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locked="1" w:semiHidden="0" w:uiPriority="9" w:qFormat="1"/>
    <w:lsdException w:name="heading 6" w:semiHidden="0" w:unhideWhenUsed="0"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iPriority="39" w:unhideWhenUsed="0" w:qFormat="1"/>
    <w:lsdException w:name="toc 3" w:semiHidden="0" w:uiPriority="39" w:unhideWhenUsed="0"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semiHidden="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semiHidden="0"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0" w:qFormat="1"/>
    <w:lsdException w:name="HTML Sample" w:locked="1"/>
    <w:lsdException w:name="HTML Typewriter" w:locked="1"/>
    <w:lsdException w:name="HTML Variable" w:locked="1"/>
    <w:lsdException w:name="Normal Table" w:qFormat="1"/>
    <w:lsdException w:name="annotation subject" w:locked="1" w:semiHidden="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paragraph" w:styleId="4">
    <w:name w:val="heading 4"/>
    <w:basedOn w:val="a"/>
    <w:next w:val="a"/>
    <w:link w:val="4Char"/>
    <w:uiPriority w:val="99"/>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locked/>
    <w:pPr>
      <w:keepNext/>
      <w:keepLines/>
      <w:spacing w:before="280" w:after="290" w:line="376" w:lineRule="auto"/>
      <w:outlineLvl w:val="4"/>
    </w:pPr>
    <w:rPr>
      <w:b/>
      <w:bCs/>
      <w:sz w:val="28"/>
      <w:szCs w:val="28"/>
    </w:rPr>
  </w:style>
  <w:style w:type="paragraph" w:styleId="6">
    <w:name w:val="heading 6"/>
    <w:basedOn w:val="a"/>
    <w:next w:val="a"/>
    <w:link w:val="6Char"/>
    <w:uiPriority w:val="99"/>
    <w:qFormat/>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locked/>
    <w:rPr>
      <w:b/>
      <w:bCs/>
    </w:rPr>
  </w:style>
  <w:style w:type="paragraph" w:styleId="a4">
    <w:name w:val="annotation text"/>
    <w:basedOn w:val="a"/>
    <w:link w:val="Char0"/>
    <w:uiPriority w:val="99"/>
    <w:unhideWhenUsed/>
    <w:qFormat/>
    <w:locked/>
    <w:pPr>
      <w:jc w:val="left"/>
    </w:pPr>
  </w:style>
  <w:style w:type="paragraph" w:styleId="30">
    <w:name w:val="toc 3"/>
    <w:basedOn w:val="a"/>
    <w:next w:val="a"/>
    <w:uiPriority w:val="39"/>
    <w:qFormat/>
    <w:pPr>
      <w:ind w:leftChars="400" w:left="840"/>
    </w:pPr>
  </w:style>
  <w:style w:type="paragraph" w:styleId="a5">
    <w:name w:val="Date"/>
    <w:basedOn w:val="a"/>
    <w:next w:val="a"/>
    <w:link w:val="Char1"/>
    <w:uiPriority w:val="99"/>
    <w:qFormat/>
    <w:pPr>
      <w:ind w:leftChars="2500" w:left="100"/>
    </w:pPr>
  </w:style>
  <w:style w:type="paragraph" w:styleId="a6">
    <w:name w:val="Balloon Text"/>
    <w:basedOn w:val="a"/>
    <w:link w:val="Char2"/>
    <w:uiPriority w:val="99"/>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style>
  <w:style w:type="paragraph" w:styleId="20">
    <w:name w:val="toc 2"/>
    <w:basedOn w:val="a"/>
    <w:next w:val="a"/>
    <w:uiPriority w:val="39"/>
    <w:qFormat/>
    <w:pPr>
      <w:tabs>
        <w:tab w:val="right" w:leader="dot" w:pos="8296"/>
      </w:tabs>
      <w:spacing w:line="360" w:lineRule="auto"/>
      <w:ind w:leftChars="200" w:left="420"/>
    </w:pPr>
  </w:style>
  <w:style w:type="paragraph" w:styleId="HTML">
    <w:name w:val="HTML Preformatted"/>
    <w:basedOn w:val="a"/>
    <w:link w:val="HTMLChar"/>
    <w:uiPriority w:val="99"/>
    <w:unhideWhenUsed/>
    <w:qFormat/>
    <w:lock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Pr>
      <w:rFonts w:cs="Times New Roman"/>
      <w:b/>
      <w:bCs/>
    </w:rPr>
  </w:style>
  <w:style w:type="character" w:styleId="ab">
    <w:name w:val="FollowedHyperlink"/>
    <w:uiPriority w:val="99"/>
    <w:qFormat/>
    <w:rPr>
      <w:rFonts w:cs="Times New Roman"/>
      <w:color w:val="800080"/>
      <w:u w:val="single"/>
    </w:rPr>
  </w:style>
  <w:style w:type="character" w:styleId="ac">
    <w:name w:val="Emphasis"/>
    <w:uiPriority w:val="20"/>
    <w:qFormat/>
    <w:rPr>
      <w:rFonts w:cs="Times New Roman"/>
      <w:i/>
      <w:iCs/>
    </w:rPr>
  </w:style>
  <w:style w:type="character" w:styleId="ad">
    <w:name w:val="Hyperlink"/>
    <w:uiPriority w:val="99"/>
    <w:qFormat/>
    <w:rPr>
      <w:rFonts w:cs="Times New Roman"/>
      <w:color w:val="0000FF"/>
      <w:u w:val="single"/>
    </w:rPr>
  </w:style>
  <w:style w:type="character" w:styleId="ae">
    <w:name w:val="annotation reference"/>
    <w:uiPriority w:val="99"/>
    <w:unhideWhenUsed/>
    <w:qFormat/>
    <w:locked/>
    <w:rPr>
      <w:sz w:val="21"/>
      <w:szCs w:val="21"/>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rFonts w:cs="Times New Roman"/>
      <w:b/>
      <w:bCs/>
      <w:kern w:val="44"/>
      <w:sz w:val="44"/>
      <w:szCs w:val="44"/>
    </w:rPr>
  </w:style>
  <w:style w:type="character" w:customStyle="1" w:styleId="2Char">
    <w:name w:val="标题 2 Char"/>
    <w:link w:val="2"/>
    <w:uiPriority w:val="9"/>
    <w:qFormat/>
    <w:locked/>
    <w:rPr>
      <w:rFonts w:ascii="宋体" w:eastAsia="宋体" w:hAnsi="宋体" w:cs="宋体"/>
      <w:b/>
      <w:bCs/>
      <w:kern w:val="0"/>
      <w:sz w:val="36"/>
      <w:szCs w:val="36"/>
    </w:rPr>
  </w:style>
  <w:style w:type="character" w:customStyle="1" w:styleId="3Char">
    <w:name w:val="标题 3 Char"/>
    <w:link w:val="3"/>
    <w:uiPriority w:val="99"/>
    <w:qFormat/>
    <w:locked/>
    <w:rPr>
      <w:rFonts w:cs="Times New Roman"/>
      <w:b/>
      <w:bCs/>
      <w:sz w:val="32"/>
      <w:szCs w:val="32"/>
    </w:rPr>
  </w:style>
  <w:style w:type="character" w:customStyle="1" w:styleId="4Char">
    <w:name w:val="标题 4 Char"/>
    <w:link w:val="4"/>
    <w:uiPriority w:val="99"/>
    <w:semiHidden/>
    <w:qFormat/>
    <w:locked/>
    <w:rPr>
      <w:rFonts w:ascii="Cambria" w:eastAsia="宋体" w:hAnsi="Cambria" w:cs="Times New Roman"/>
      <w:b/>
      <w:bCs/>
      <w:sz w:val="28"/>
      <w:szCs w:val="28"/>
    </w:rPr>
  </w:style>
  <w:style w:type="character" w:customStyle="1" w:styleId="6Char">
    <w:name w:val="标题 6 Char"/>
    <w:link w:val="6"/>
    <w:uiPriority w:val="99"/>
    <w:semiHidden/>
    <w:qFormat/>
    <w:locked/>
    <w:rPr>
      <w:rFonts w:ascii="Cambria" w:eastAsia="宋体" w:hAnsi="Cambria" w:cs="Times New Roman"/>
      <w:b/>
      <w:bCs/>
      <w:sz w:val="24"/>
      <w:szCs w:val="24"/>
    </w:rPr>
  </w:style>
  <w:style w:type="character" w:customStyle="1" w:styleId="Char1">
    <w:name w:val="日期 Char"/>
    <w:link w:val="a5"/>
    <w:uiPriority w:val="99"/>
    <w:semiHidden/>
    <w:qFormat/>
    <w:locked/>
    <w:rPr>
      <w:rFonts w:cs="Times New Roman"/>
    </w:rPr>
  </w:style>
  <w:style w:type="character" w:customStyle="1" w:styleId="Char2">
    <w:name w:val="批注框文本 Char"/>
    <w:link w:val="a6"/>
    <w:uiPriority w:val="99"/>
    <w:semiHidden/>
    <w:qFormat/>
    <w:locked/>
    <w:rPr>
      <w:rFonts w:cs="Times New Roman"/>
      <w:sz w:val="18"/>
      <w:szCs w:val="18"/>
    </w:rPr>
  </w:style>
  <w:style w:type="character" w:customStyle="1" w:styleId="Char3">
    <w:name w:val="页脚 Char"/>
    <w:link w:val="a7"/>
    <w:uiPriority w:val="99"/>
    <w:qFormat/>
    <w:locked/>
    <w:rPr>
      <w:rFonts w:cs="Times New Roman"/>
      <w:sz w:val="18"/>
      <w:szCs w:val="18"/>
    </w:rPr>
  </w:style>
  <w:style w:type="character" w:customStyle="1" w:styleId="Char4">
    <w:name w:val="页眉 Char"/>
    <w:link w:val="a8"/>
    <w:uiPriority w:val="99"/>
    <w:qFormat/>
    <w:locked/>
    <w:rPr>
      <w:rFonts w:cs="Times New Roman"/>
      <w:sz w:val="18"/>
      <w:szCs w:val="18"/>
    </w:rPr>
  </w:style>
  <w:style w:type="paragraph" w:customStyle="1" w:styleId="11">
    <w:name w:val="列出段落1"/>
    <w:basedOn w:val="a"/>
    <w:uiPriority w:val="99"/>
    <w:qFormat/>
    <w:pPr>
      <w:ind w:firstLineChars="200" w:firstLine="420"/>
    </w:pPr>
  </w:style>
  <w:style w:type="paragraph" w:customStyle="1" w:styleId="z-h1">
    <w:name w:val="z-h1"/>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qFormat/>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qFormat/>
    <w:rPr>
      <w:rFonts w:cs="Times New Roman"/>
    </w:rPr>
  </w:style>
  <w:style w:type="character" w:customStyle="1" w:styleId="jiathisbuttonexpanded">
    <w:name w:val="jiathis_button_expanded"/>
    <w:uiPriority w:val="99"/>
    <w:qFormat/>
    <w:rPr>
      <w:rFonts w:cs="Times New Roman"/>
    </w:rPr>
  </w:style>
  <w:style w:type="character" w:customStyle="1" w:styleId="bigger">
    <w:name w:val="bigger"/>
    <w:uiPriority w:val="99"/>
    <w:qFormat/>
    <w:rPr>
      <w:rFonts w:cs="Times New Roman"/>
    </w:rPr>
  </w:style>
  <w:style w:type="character" w:customStyle="1" w:styleId="smaller">
    <w:name w:val="smaller"/>
    <w:uiPriority w:val="99"/>
    <w:qFormat/>
    <w:rPr>
      <w:rFonts w:cs="Times New Roman"/>
    </w:rPr>
  </w:style>
  <w:style w:type="character" w:customStyle="1" w:styleId="12">
    <w:name w:val="标题1"/>
    <w:uiPriority w:val="99"/>
    <w:qFormat/>
    <w:rPr>
      <w:rFonts w:cs="Times New Roman"/>
    </w:rPr>
  </w:style>
  <w:style w:type="character" w:customStyle="1" w:styleId="u-floatleft">
    <w:name w:val="u-floatleft"/>
    <w:uiPriority w:val="99"/>
    <w:qFormat/>
    <w:rPr>
      <w:rFonts w:cs="Times New Roman"/>
    </w:rPr>
  </w:style>
  <w:style w:type="character" w:customStyle="1" w:styleId="fl">
    <w:name w:val="fl"/>
    <w:qFormat/>
    <w:rPr>
      <w:sz w:val="12"/>
      <w:szCs w:val="12"/>
    </w:rPr>
  </w:style>
  <w:style w:type="character" w:customStyle="1" w:styleId="fr">
    <w:name w:val="fr"/>
    <w:qFormat/>
    <w:rPr>
      <w:sz w:val="12"/>
      <w:szCs w:val="12"/>
    </w:rPr>
  </w:style>
  <w:style w:type="paragraph" w:customStyle="1" w:styleId="field">
    <w:name w:val="field"/>
    <w:basedOn w:val="a"/>
    <w:qFormat/>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qFormat/>
  </w:style>
  <w:style w:type="character" w:customStyle="1" w:styleId="5Char">
    <w:name w:val="标题 5 Char"/>
    <w:link w:val="5"/>
    <w:uiPriority w:val="9"/>
    <w:qFormat/>
    <w:rPr>
      <w:rFonts w:ascii="Calibri" w:hAnsi="Calibri"/>
      <w:b/>
      <w:bCs/>
      <w:kern w:val="2"/>
      <w:sz w:val="28"/>
      <w:szCs w:val="28"/>
    </w:rPr>
  </w:style>
  <w:style w:type="paragraph" w:customStyle="1" w:styleId="ersptit">
    <w:name w:val="er_sp_tit"/>
    <w:basedOn w:val="a"/>
    <w:qFormat/>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qFormat/>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qFormat/>
  </w:style>
  <w:style w:type="character" w:customStyle="1" w:styleId="a20">
    <w:name w:val="a2"/>
    <w:qFormat/>
  </w:style>
  <w:style w:type="character" w:customStyle="1" w:styleId="views-field-created">
    <w:name w:val="views-field-created"/>
    <w:qFormat/>
  </w:style>
  <w:style w:type="paragraph" w:customStyle="1" w:styleId="intro">
    <w:name w:val="intro"/>
    <w:basedOn w:val="a"/>
    <w:qFormat/>
    <w:pPr>
      <w:widowControl/>
      <w:spacing w:before="100" w:beforeAutospacing="1" w:after="100" w:afterAutospacing="1"/>
      <w:jc w:val="left"/>
    </w:pPr>
    <w:rPr>
      <w:rFonts w:ascii="宋体" w:hAnsi="宋体" w:cs="宋体"/>
      <w:kern w:val="0"/>
      <w:sz w:val="24"/>
      <w:szCs w:val="24"/>
    </w:rPr>
  </w:style>
  <w:style w:type="character" w:customStyle="1" w:styleId="s1">
    <w:name w:val="s1"/>
    <w:qFormat/>
  </w:style>
  <w:style w:type="character" w:customStyle="1" w:styleId="articletitlevice">
    <w:name w:val="article_title_vice"/>
    <w:qFormat/>
  </w:style>
  <w:style w:type="character" w:customStyle="1" w:styleId="HTMLChar">
    <w:name w:val="HTML 预设格式 Char"/>
    <w:link w:val="HTML"/>
    <w:uiPriority w:val="99"/>
    <w:semiHidden/>
    <w:qFormat/>
    <w:rPr>
      <w:rFonts w:ascii="宋体" w:hAnsi="宋体" w:cs="宋体"/>
      <w:sz w:val="24"/>
      <w:szCs w:val="24"/>
    </w:rPr>
  </w:style>
  <w:style w:type="character" w:customStyle="1" w:styleId="tickeroverlay-left">
    <w:name w:val="tickeroverlay-left"/>
    <w:qFormat/>
  </w:style>
  <w:style w:type="character" w:customStyle="1" w:styleId="tickeroverlay-right">
    <w:name w:val="tickeroverlay-right"/>
    <w:qFormat/>
  </w:style>
  <w:style w:type="character" w:customStyle="1" w:styleId="ftrt">
    <w:name w:val="ftrt"/>
    <w:qFormat/>
  </w:style>
  <w:style w:type="paragraph" w:customStyle="1" w:styleId="21">
    <w:name w:val="列出段落2"/>
    <w:basedOn w:val="a"/>
    <w:uiPriority w:val="34"/>
    <w:qFormat/>
    <w:pPr>
      <w:ind w:firstLineChars="200" w:firstLine="420"/>
    </w:pPr>
  </w:style>
  <w:style w:type="character" w:customStyle="1" w:styleId="Char0">
    <w:name w:val="批注文字 Char"/>
    <w:link w:val="a4"/>
    <w:uiPriority w:val="99"/>
    <w:semiHidden/>
    <w:qFormat/>
    <w:rPr>
      <w:rFonts w:ascii="Calibri" w:hAnsi="Calibri"/>
      <w:kern w:val="2"/>
      <w:sz w:val="21"/>
      <w:szCs w:val="22"/>
    </w:rPr>
  </w:style>
  <w:style w:type="character" w:customStyle="1" w:styleId="Char">
    <w:name w:val="批注主题 Char"/>
    <w:link w:val="a3"/>
    <w:uiPriority w:val="99"/>
    <w:semiHidden/>
    <w:qFormat/>
    <w:rPr>
      <w:rFonts w:ascii="Calibri" w:hAnsi="Calibri"/>
      <w:b/>
      <w:bCs/>
      <w:kern w:val="2"/>
      <w:sz w:val="21"/>
      <w:szCs w:val="22"/>
    </w:rPr>
  </w:style>
  <w:style w:type="paragraph" w:styleId="af0">
    <w:name w:val="List Paragraph"/>
    <w:basedOn w:val="a"/>
    <w:uiPriority w:val="99"/>
    <w:unhideWhenUsed/>
    <w:rsid w:val="0072308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locked="1" w:semiHidden="0" w:uiPriority="9" w:qFormat="1"/>
    <w:lsdException w:name="heading 6" w:semiHidden="0" w:unhideWhenUsed="0"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iPriority="39" w:unhideWhenUsed="0" w:qFormat="1"/>
    <w:lsdException w:name="toc 3" w:semiHidden="0" w:uiPriority="39" w:unhideWhenUsed="0"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semiHidden="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semiHidden="0"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0" w:qFormat="1"/>
    <w:lsdException w:name="HTML Sample" w:locked="1"/>
    <w:lsdException w:name="HTML Typewriter" w:locked="1"/>
    <w:lsdException w:name="HTML Variable" w:locked="1"/>
    <w:lsdException w:name="Normal Table" w:qFormat="1"/>
    <w:lsdException w:name="annotation subject" w:locked="1" w:semiHidden="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paragraph" w:styleId="4">
    <w:name w:val="heading 4"/>
    <w:basedOn w:val="a"/>
    <w:next w:val="a"/>
    <w:link w:val="4Char"/>
    <w:uiPriority w:val="99"/>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locked/>
    <w:pPr>
      <w:keepNext/>
      <w:keepLines/>
      <w:spacing w:before="280" w:after="290" w:line="376" w:lineRule="auto"/>
      <w:outlineLvl w:val="4"/>
    </w:pPr>
    <w:rPr>
      <w:b/>
      <w:bCs/>
      <w:sz w:val="28"/>
      <w:szCs w:val="28"/>
    </w:rPr>
  </w:style>
  <w:style w:type="paragraph" w:styleId="6">
    <w:name w:val="heading 6"/>
    <w:basedOn w:val="a"/>
    <w:next w:val="a"/>
    <w:link w:val="6Char"/>
    <w:uiPriority w:val="99"/>
    <w:qFormat/>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locked/>
    <w:rPr>
      <w:b/>
      <w:bCs/>
    </w:rPr>
  </w:style>
  <w:style w:type="paragraph" w:styleId="a4">
    <w:name w:val="annotation text"/>
    <w:basedOn w:val="a"/>
    <w:link w:val="Char0"/>
    <w:uiPriority w:val="99"/>
    <w:unhideWhenUsed/>
    <w:qFormat/>
    <w:locked/>
    <w:pPr>
      <w:jc w:val="left"/>
    </w:pPr>
  </w:style>
  <w:style w:type="paragraph" w:styleId="30">
    <w:name w:val="toc 3"/>
    <w:basedOn w:val="a"/>
    <w:next w:val="a"/>
    <w:uiPriority w:val="39"/>
    <w:qFormat/>
    <w:pPr>
      <w:ind w:leftChars="400" w:left="840"/>
    </w:pPr>
  </w:style>
  <w:style w:type="paragraph" w:styleId="a5">
    <w:name w:val="Date"/>
    <w:basedOn w:val="a"/>
    <w:next w:val="a"/>
    <w:link w:val="Char1"/>
    <w:uiPriority w:val="99"/>
    <w:qFormat/>
    <w:pPr>
      <w:ind w:leftChars="2500" w:left="100"/>
    </w:pPr>
  </w:style>
  <w:style w:type="paragraph" w:styleId="a6">
    <w:name w:val="Balloon Text"/>
    <w:basedOn w:val="a"/>
    <w:link w:val="Char2"/>
    <w:uiPriority w:val="99"/>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style>
  <w:style w:type="paragraph" w:styleId="20">
    <w:name w:val="toc 2"/>
    <w:basedOn w:val="a"/>
    <w:next w:val="a"/>
    <w:uiPriority w:val="39"/>
    <w:qFormat/>
    <w:pPr>
      <w:tabs>
        <w:tab w:val="right" w:leader="dot" w:pos="8296"/>
      </w:tabs>
      <w:spacing w:line="360" w:lineRule="auto"/>
      <w:ind w:leftChars="200" w:left="420"/>
    </w:pPr>
  </w:style>
  <w:style w:type="paragraph" w:styleId="HTML">
    <w:name w:val="HTML Preformatted"/>
    <w:basedOn w:val="a"/>
    <w:link w:val="HTMLChar"/>
    <w:uiPriority w:val="99"/>
    <w:unhideWhenUsed/>
    <w:qFormat/>
    <w:lock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Pr>
      <w:rFonts w:cs="Times New Roman"/>
      <w:b/>
      <w:bCs/>
    </w:rPr>
  </w:style>
  <w:style w:type="character" w:styleId="ab">
    <w:name w:val="FollowedHyperlink"/>
    <w:uiPriority w:val="99"/>
    <w:qFormat/>
    <w:rPr>
      <w:rFonts w:cs="Times New Roman"/>
      <w:color w:val="800080"/>
      <w:u w:val="single"/>
    </w:rPr>
  </w:style>
  <w:style w:type="character" w:styleId="ac">
    <w:name w:val="Emphasis"/>
    <w:uiPriority w:val="20"/>
    <w:qFormat/>
    <w:rPr>
      <w:rFonts w:cs="Times New Roman"/>
      <w:i/>
      <w:iCs/>
    </w:rPr>
  </w:style>
  <w:style w:type="character" w:styleId="ad">
    <w:name w:val="Hyperlink"/>
    <w:uiPriority w:val="99"/>
    <w:qFormat/>
    <w:rPr>
      <w:rFonts w:cs="Times New Roman"/>
      <w:color w:val="0000FF"/>
      <w:u w:val="single"/>
    </w:rPr>
  </w:style>
  <w:style w:type="character" w:styleId="ae">
    <w:name w:val="annotation reference"/>
    <w:uiPriority w:val="99"/>
    <w:unhideWhenUsed/>
    <w:qFormat/>
    <w:locked/>
    <w:rPr>
      <w:sz w:val="21"/>
      <w:szCs w:val="21"/>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rFonts w:cs="Times New Roman"/>
      <w:b/>
      <w:bCs/>
      <w:kern w:val="44"/>
      <w:sz w:val="44"/>
      <w:szCs w:val="44"/>
    </w:rPr>
  </w:style>
  <w:style w:type="character" w:customStyle="1" w:styleId="2Char">
    <w:name w:val="标题 2 Char"/>
    <w:link w:val="2"/>
    <w:uiPriority w:val="9"/>
    <w:qFormat/>
    <w:locked/>
    <w:rPr>
      <w:rFonts w:ascii="宋体" w:eastAsia="宋体" w:hAnsi="宋体" w:cs="宋体"/>
      <w:b/>
      <w:bCs/>
      <w:kern w:val="0"/>
      <w:sz w:val="36"/>
      <w:szCs w:val="36"/>
    </w:rPr>
  </w:style>
  <w:style w:type="character" w:customStyle="1" w:styleId="3Char">
    <w:name w:val="标题 3 Char"/>
    <w:link w:val="3"/>
    <w:uiPriority w:val="99"/>
    <w:qFormat/>
    <w:locked/>
    <w:rPr>
      <w:rFonts w:cs="Times New Roman"/>
      <w:b/>
      <w:bCs/>
      <w:sz w:val="32"/>
      <w:szCs w:val="32"/>
    </w:rPr>
  </w:style>
  <w:style w:type="character" w:customStyle="1" w:styleId="4Char">
    <w:name w:val="标题 4 Char"/>
    <w:link w:val="4"/>
    <w:uiPriority w:val="99"/>
    <w:semiHidden/>
    <w:qFormat/>
    <w:locked/>
    <w:rPr>
      <w:rFonts w:ascii="Cambria" w:eastAsia="宋体" w:hAnsi="Cambria" w:cs="Times New Roman"/>
      <w:b/>
      <w:bCs/>
      <w:sz w:val="28"/>
      <w:szCs w:val="28"/>
    </w:rPr>
  </w:style>
  <w:style w:type="character" w:customStyle="1" w:styleId="6Char">
    <w:name w:val="标题 6 Char"/>
    <w:link w:val="6"/>
    <w:uiPriority w:val="99"/>
    <w:semiHidden/>
    <w:qFormat/>
    <w:locked/>
    <w:rPr>
      <w:rFonts w:ascii="Cambria" w:eastAsia="宋体" w:hAnsi="Cambria" w:cs="Times New Roman"/>
      <w:b/>
      <w:bCs/>
      <w:sz w:val="24"/>
      <w:szCs w:val="24"/>
    </w:rPr>
  </w:style>
  <w:style w:type="character" w:customStyle="1" w:styleId="Char1">
    <w:name w:val="日期 Char"/>
    <w:link w:val="a5"/>
    <w:uiPriority w:val="99"/>
    <w:semiHidden/>
    <w:qFormat/>
    <w:locked/>
    <w:rPr>
      <w:rFonts w:cs="Times New Roman"/>
    </w:rPr>
  </w:style>
  <w:style w:type="character" w:customStyle="1" w:styleId="Char2">
    <w:name w:val="批注框文本 Char"/>
    <w:link w:val="a6"/>
    <w:uiPriority w:val="99"/>
    <w:semiHidden/>
    <w:qFormat/>
    <w:locked/>
    <w:rPr>
      <w:rFonts w:cs="Times New Roman"/>
      <w:sz w:val="18"/>
      <w:szCs w:val="18"/>
    </w:rPr>
  </w:style>
  <w:style w:type="character" w:customStyle="1" w:styleId="Char3">
    <w:name w:val="页脚 Char"/>
    <w:link w:val="a7"/>
    <w:uiPriority w:val="99"/>
    <w:qFormat/>
    <w:locked/>
    <w:rPr>
      <w:rFonts w:cs="Times New Roman"/>
      <w:sz w:val="18"/>
      <w:szCs w:val="18"/>
    </w:rPr>
  </w:style>
  <w:style w:type="character" w:customStyle="1" w:styleId="Char4">
    <w:name w:val="页眉 Char"/>
    <w:link w:val="a8"/>
    <w:uiPriority w:val="99"/>
    <w:qFormat/>
    <w:locked/>
    <w:rPr>
      <w:rFonts w:cs="Times New Roman"/>
      <w:sz w:val="18"/>
      <w:szCs w:val="18"/>
    </w:rPr>
  </w:style>
  <w:style w:type="paragraph" w:customStyle="1" w:styleId="11">
    <w:name w:val="列出段落1"/>
    <w:basedOn w:val="a"/>
    <w:uiPriority w:val="99"/>
    <w:qFormat/>
    <w:pPr>
      <w:ind w:firstLineChars="200" w:firstLine="420"/>
    </w:pPr>
  </w:style>
  <w:style w:type="paragraph" w:customStyle="1" w:styleId="z-h1">
    <w:name w:val="z-h1"/>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qFormat/>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qFormat/>
    <w:rPr>
      <w:rFonts w:cs="Times New Roman"/>
    </w:rPr>
  </w:style>
  <w:style w:type="character" w:customStyle="1" w:styleId="jiathisbuttonexpanded">
    <w:name w:val="jiathis_button_expanded"/>
    <w:uiPriority w:val="99"/>
    <w:qFormat/>
    <w:rPr>
      <w:rFonts w:cs="Times New Roman"/>
    </w:rPr>
  </w:style>
  <w:style w:type="character" w:customStyle="1" w:styleId="bigger">
    <w:name w:val="bigger"/>
    <w:uiPriority w:val="99"/>
    <w:qFormat/>
    <w:rPr>
      <w:rFonts w:cs="Times New Roman"/>
    </w:rPr>
  </w:style>
  <w:style w:type="character" w:customStyle="1" w:styleId="smaller">
    <w:name w:val="smaller"/>
    <w:uiPriority w:val="99"/>
    <w:qFormat/>
    <w:rPr>
      <w:rFonts w:cs="Times New Roman"/>
    </w:rPr>
  </w:style>
  <w:style w:type="character" w:customStyle="1" w:styleId="12">
    <w:name w:val="标题1"/>
    <w:uiPriority w:val="99"/>
    <w:qFormat/>
    <w:rPr>
      <w:rFonts w:cs="Times New Roman"/>
    </w:rPr>
  </w:style>
  <w:style w:type="character" w:customStyle="1" w:styleId="u-floatleft">
    <w:name w:val="u-floatleft"/>
    <w:uiPriority w:val="99"/>
    <w:qFormat/>
    <w:rPr>
      <w:rFonts w:cs="Times New Roman"/>
    </w:rPr>
  </w:style>
  <w:style w:type="character" w:customStyle="1" w:styleId="fl">
    <w:name w:val="fl"/>
    <w:qFormat/>
    <w:rPr>
      <w:sz w:val="12"/>
      <w:szCs w:val="12"/>
    </w:rPr>
  </w:style>
  <w:style w:type="character" w:customStyle="1" w:styleId="fr">
    <w:name w:val="fr"/>
    <w:qFormat/>
    <w:rPr>
      <w:sz w:val="12"/>
      <w:szCs w:val="12"/>
    </w:rPr>
  </w:style>
  <w:style w:type="paragraph" w:customStyle="1" w:styleId="field">
    <w:name w:val="field"/>
    <w:basedOn w:val="a"/>
    <w:qFormat/>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qFormat/>
  </w:style>
  <w:style w:type="character" w:customStyle="1" w:styleId="5Char">
    <w:name w:val="标题 5 Char"/>
    <w:link w:val="5"/>
    <w:uiPriority w:val="9"/>
    <w:qFormat/>
    <w:rPr>
      <w:rFonts w:ascii="Calibri" w:hAnsi="Calibri"/>
      <w:b/>
      <w:bCs/>
      <w:kern w:val="2"/>
      <w:sz w:val="28"/>
      <w:szCs w:val="28"/>
    </w:rPr>
  </w:style>
  <w:style w:type="paragraph" w:customStyle="1" w:styleId="ersptit">
    <w:name w:val="er_sp_tit"/>
    <w:basedOn w:val="a"/>
    <w:qFormat/>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qFormat/>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qFormat/>
  </w:style>
  <w:style w:type="character" w:customStyle="1" w:styleId="a20">
    <w:name w:val="a2"/>
    <w:qFormat/>
  </w:style>
  <w:style w:type="character" w:customStyle="1" w:styleId="views-field-created">
    <w:name w:val="views-field-created"/>
    <w:qFormat/>
  </w:style>
  <w:style w:type="paragraph" w:customStyle="1" w:styleId="intro">
    <w:name w:val="intro"/>
    <w:basedOn w:val="a"/>
    <w:qFormat/>
    <w:pPr>
      <w:widowControl/>
      <w:spacing w:before="100" w:beforeAutospacing="1" w:after="100" w:afterAutospacing="1"/>
      <w:jc w:val="left"/>
    </w:pPr>
    <w:rPr>
      <w:rFonts w:ascii="宋体" w:hAnsi="宋体" w:cs="宋体"/>
      <w:kern w:val="0"/>
      <w:sz w:val="24"/>
      <w:szCs w:val="24"/>
    </w:rPr>
  </w:style>
  <w:style w:type="character" w:customStyle="1" w:styleId="s1">
    <w:name w:val="s1"/>
    <w:qFormat/>
  </w:style>
  <w:style w:type="character" w:customStyle="1" w:styleId="articletitlevice">
    <w:name w:val="article_title_vice"/>
    <w:qFormat/>
  </w:style>
  <w:style w:type="character" w:customStyle="1" w:styleId="HTMLChar">
    <w:name w:val="HTML 预设格式 Char"/>
    <w:link w:val="HTML"/>
    <w:uiPriority w:val="99"/>
    <w:semiHidden/>
    <w:qFormat/>
    <w:rPr>
      <w:rFonts w:ascii="宋体" w:hAnsi="宋体" w:cs="宋体"/>
      <w:sz w:val="24"/>
      <w:szCs w:val="24"/>
    </w:rPr>
  </w:style>
  <w:style w:type="character" w:customStyle="1" w:styleId="tickeroverlay-left">
    <w:name w:val="tickeroverlay-left"/>
    <w:qFormat/>
  </w:style>
  <w:style w:type="character" w:customStyle="1" w:styleId="tickeroverlay-right">
    <w:name w:val="tickeroverlay-right"/>
    <w:qFormat/>
  </w:style>
  <w:style w:type="character" w:customStyle="1" w:styleId="ftrt">
    <w:name w:val="ftrt"/>
    <w:qFormat/>
  </w:style>
  <w:style w:type="paragraph" w:customStyle="1" w:styleId="21">
    <w:name w:val="列出段落2"/>
    <w:basedOn w:val="a"/>
    <w:uiPriority w:val="34"/>
    <w:qFormat/>
    <w:pPr>
      <w:ind w:firstLineChars="200" w:firstLine="420"/>
    </w:pPr>
  </w:style>
  <w:style w:type="character" w:customStyle="1" w:styleId="Char0">
    <w:name w:val="批注文字 Char"/>
    <w:link w:val="a4"/>
    <w:uiPriority w:val="99"/>
    <w:semiHidden/>
    <w:qFormat/>
    <w:rPr>
      <w:rFonts w:ascii="Calibri" w:hAnsi="Calibri"/>
      <w:kern w:val="2"/>
      <w:sz w:val="21"/>
      <w:szCs w:val="22"/>
    </w:rPr>
  </w:style>
  <w:style w:type="character" w:customStyle="1" w:styleId="Char">
    <w:name w:val="批注主题 Char"/>
    <w:link w:val="a3"/>
    <w:uiPriority w:val="99"/>
    <w:semiHidden/>
    <w:qFormat/>
    <w:rPr>
      <w:rFonts w:ascii="Calibri" w:hAnsi="Calibri"/>
      <w:b/>
      <w:bCs/>
      <w:kern w:val="2"/>
      <w:sz w:val="21"/>
      <w:szCs w:val="22"/>
    </w:rPr>
  </w:style>
  <w:style w:type="paragraph" w:styleId="af0">
    <w:name w:val="List Paragraph"/>
    <w:basedOn w:val="a"/>
    <w:uiPriority w:val="99"/>
    <w:unhideWhenUsed/>
    <w:rsid w:val="007230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29267">
      <w:bodyDiv w:val="1"/>
      <w:marLeft w:val="0"/>
      <w:marRight w:val="0"/>
      <w:marTop w:val="0"/>
      <w:marBottom w:val="0"/>
      <w:divBdr>
        <w:top w:val="none" w:sz="0" w:space="0" w:color="auto"/>
        <w:left w:val="none" w:sz="0" w:space="0" w:color="auto"/>
        <w:bottom w:val="none" w:sz="0" w:space="0" w:color="auto"/>
        <w:right w:val="none" w:sz="0" w:space="0" w:color="auto"/>
      </w:divBdr>
    </w:div>
    <w:div w:id="177276859">
      <w:bodyDiv w:val="1"/>
      <w:marLeft w:val="0"/>
      <w:marRight w:val="0"/>
      <w:marTop w:val="0"/>
      <w:marBottom w:val="0"/>
      <w:divBdr>
        <w:top w:val="none" w:sz="0" w:space="0" w:color="auto"/>
        <w:left w:val="none" w:sz="0" w:space="0" w:color="auto"/>
        <w:bottom w:val="none" w:sz="0" w:space="0" w:color="auto"/>
        <w:right w:val="none" w:sz="0" w:space="0" w:color="auto"/>
      </w:divBdr>
    </w:div>
    <w:div w:id="337804694">
      <w:bodyDiv w:val="1"/>
      <w:marLeft w:val="0"/>
      <w:marRight w:val="0"/>
      <w:marTop w:val="0"/>
      <w:marBottom w:val="0"/>
      <w:divBdr>
        <w:top w:val="none" w:sz="0" w:space="0" w:color="auto"/>
        <w:left w:val="none" w:sz="0" w:space="0" w:color="auto"/>
        <w:bottom w:val="none" w:sz="0" w:space="0" w:color="auto"/>
        <w:right w:val="none" w:sz="0" w:space="0" w:color="auto"/>
      </w:divBdr>
    </w:div>
    <w:div w:id="701707288">
      <w:bodyDiv w:val="1"/>
      <w:marLeft w:val="0"/>
      <w:marRight w:val="0"/>
      <w:marTop w:val="0"/>
      <w:marBottom w:val="0"/>
      <w:divBdr>
        <w:top w:val="none" w:sz="0" w:space="0" w:color="auto"/>
        <w:left w:val="none" w:sz="0" w:space="0" w:color="auto"/>
        <w:bottom w:val="none" w:sz="0" w:space="0" w:color="auto"/>
        <w:right w:val="none" w:sz="0" w:space="0" w:color="auto"/>
      </w:divBdr>
      <w:divsChild>
        <w:div w:id="1787770314">
          <w:marLeft w:val="0"/>
          <w:marRight w:val="0"/>
          <w:marTop w:val="0"/>
          <w:marBottom w:val="0"/>
          <w:divBdr>
            <w:top w:val="none" w:sz="0" w:space="0" w:color="auto"/>
            <w:left w:val="none" w:sz="0" w:space="0" w:color="auto"/>
            <w:bottom w:val="none" w:sz="0" w:space="0" w:color="auto"/>
            <w:right w:val="none" w:sz="0" w:space="0" w:color="auto"/>
          </w:divBdr>
        </w:div>
      </w:divsChild>
    </w:div>
    <w:div w:id="878973357">
      <w:bodyDiv w:val="1"/>
      <w:marLeft w:val="0"/>
      <w:marRight w:val="0"/>
      <w:marTop w:val="0"/>
      <w:marBottom w:val="0"/>
      <w:divBdr>
        <w:top w:val="none" w:sz="0" w:space="0" w:color="auto"/>
        <w:left w:val="none" w:sz="0" w:space="0" w:color="auto"/>
        <w:bottom w:val="none" w:sz="0" w:space="0" w:color="auto"/>
        <w:right w:val="none" w:sz="0" w:space="0" w:color="auto"/>
      </w:divBdr>
    </w:div>
    <w:div w:id="891843701">
      <w:bodyDiv w:val="1"/>
      <w:marLeft w:val="0"/>
      <w:marRight w:val="0"/>
      <w:marTop w:val="0"/>
      <w:marBottom w:val="0"/>
      <w:divBdr>
        <w:top w:val="none" w:sz="0" w:space="0" w:color="auto"/>
        <w:left w:val="none" w:sz="0" w:space="0" w:color="auto"/>
        <w:bottom w:val="none" w:sz="0" w:space="0" w:color="auto"/>
        <w:right w:val="none" w:sz="0" w:space="0" w:color="auto"/>
      </w:divBdr>
    </w:div>
    <w:div w:id="927733633">
      <w:bodyDiv w:val="1"/>
      <w:marLeft w:val="0"/>
      <w:marRight w:val="0"/>
      <w:marTop w:val="0"/>
      <w:marBottom w:val="0"/>
      <w:divBdr>
        <w:top w:val="none" w:sz="0" w:space="0" w:color="auto"/>
        <w:left w:val="none" w:sz="0" w:space="0" w:color="auto"/>
        <w:bottom w:val="none" w:sz="0" w:space="0" w:color="auto"/>
        <w:right w:val="none" w:sz="0" w:space="0" w:color="auto"/>
      </w:divBdr>
    </w:div>
    <w:div w:id="1156723629">
      <w:bodyDiv w:val="1"/>
      <w:marLeft w:val="0"/>
      <w:marRight w:val="0"/>
      <w:marTop w:val="0"/>
      <w:marBottom w:val="0"/>
      <w:divBdr>
        <w:top w:val="none" w:sz="0" w:space="0" w:color="auto"/>
        <w:left w:val="none" w:sz="0" w:space="0" w:color="auto"/>
        <w:bottom w:val="none" w:sz="0" w:space="0" w:color="auto"/>
        <w:right w:val="none" w:sz="0" w:space="0" w:color="auto"/>
      </w:divBdr>
    </w:div>
    <w:div w:id="1162044317">
      <w:bodyDiv w:val="1"/>
      <w:marLeft w:val="0"/>
      <w:marRight w:val="0"/>
      <w:marTop w:val="0"/>
      <w:marBottom w:val="0"/>
      <w:divBdr>
        <w:top w:val="none" w:sz="0" w:space="0" w:color="auto"/>
        <w:left w:val="none" w:sz="0" w:space="0" w:color="auto"/>
        <w:bottom w:val="none" w:sz="0" w:space="0" w:color="auto"/>
        <w:right w:val="none" w:sz="0" w:space="0" w:color="auto"/>
      </w:divBdr>
    </w:div>
    <w:div w:id="1267929755">
      <w:bodyDiv w:val="1"/>
      <w:marLeft w:val="0"/>
      <w:marRight w:val="0"/>
      <w:marTop w:val="0"/>
      <w:marBottom w:val="0"/>
      <w:divBdr>
        <w:top w:val="none" w:sz="0" w:space="0" w:color="auto"/>
        <w:left w:val="none" w:sz="0" w:space="0" w:color="auto"/>
        <w:bottom w:val="none" w:sz="0" w:space="0" w:color="auto"/>
        <w:right w:val="none" w:sz="0" w:space="0" w:color="auto"/>
      </w:divBdr>
    </w:div>
    <w:div w:id="1272741011">
      <w:bodyDiv w:val="1"/>
      <w:marLeft w:val="0"/>
      <w:marRight w:val="0"/>
      <w:marTop w:val="0"/>
      <w:marBottom w:val="0"/>
      <w:divBdr>
        <w:top w:val="none" w:sz="0" w:space="0" w:color="auto"/>
        <w:left w:val="none" w:sz="0" w:space="0" w:color="auto"/>
        <w:bottom w:val="none" w:sz="0" w:space="0" w:color="auto"/>
        <w:right w:val="none" w:sz="0" w:space="0" w:color="auto"/>
      </w:divBdr>
    </w:div>
    <w:div w:id="1328483604">
      <w:bodyDiv w:val="1"/>
      <w:marLeft w:val="0"/>
      <w:marRight w:val="0"/>
      <w:marTop w:val="0"/>
      <w:marBottom w:val="0"/>
      <w:divBdr>
        <w:top w:val="none" w:sz="0" w:space="0" w:color="auto"/>
        <w:left w:val="none" w:sz="0" w:space="0" w:color="auto"/>
        <w:bottom w:val="none" w:sz="0" w:space="0" w:color="auto"/>
        <w:right w:val="none" w:sz="0" w:space="0" w:color="auto"/>
      </w:divBdr>
    </w:div>
    <w:div w:id="1482190559">
      <w:bodyDiv w:val="1"/>
      <w:marLeft w:val="0"/>
      <w:marRight w:val="0"/>
      <w:marTop w:val="0"/>
      <w:marBottom w:val="0"/>
      <w:divBdr>
        <w:top w:val="none" w:sz="0" w:space="0" w:color="auto"/>
        <w:left w:val="none" w:sz="0" w:space="0" w:color="auto"/>
        <w:bottom w:val="none" w:sz="0" w:space="0" w:color="auto"/>
        <w:right w:val="none" w:sz="0" w:space="0" w:color="auto"/>
      </w:divBdr>
    </w:div>
    <w:div w:id="1679772184">
      <w:bodyDiv w:val="1"/>
      <w:marLeft w:val="0"/>
      <w:marRight w:val="0"/>
      <w:marTop w:val="0"/>
      <w:marBottom w:val="0"/>
      <w:divBdr>
        <w:top w:val="none" w:sz="0" w:space="0" w:color="auto"/>
        <w:left w:val="none" w:sz="0" w:space="0" w:color="auto"/>
        <w:bottom w:val="none" w:sz="0" w:space="0" w:color="auto"/>
        <w:right w:val="none" w:sz="0" w:space="0" w:color="auto"/>
      </w:divBdr>
    </w:div>
    <w:div w:id="1803115978">
      <w:bodyDiv w:val="1"/>
      <w:marLeft w:val="0"/>
      <w:marRight w:val="0"/>
      <w:marTop w:val="0"/>
      <w:marBottom w:val="0"/>
      <w:divBdr>
        <w:top w:val="none" w:sz="0" w:space="0" w:color="auto"/>
        <w:left w:val="none" w:sz="0" w:space="0" w:color="auto"/>
        <w:bottom w:val="none" w:sz="0" w:space="0" w:color="auto"/>
        <w:right w:val="none" w:sz="0" w:space="0" w:color="auto"/>
      </w:divBdr>
    </w:div>
    <w:div w:id="1869637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ceanol.com/shouye/toutiao/2016-02-29/56927.htm" TargetMode="External"/><Relationship Id="rId18" Type="http://schemas.openxmlformats.org/officeDocument/2006/relationships/hyperlink" Target="http://news.sina.com.cn/c/2016-03-03/doc-ifxpzzhk2054323.shtml" TargetMode="External"/><Relationship Id="rId26" Type="http://schemas.openxmlformats.org/officeDocument/2006/relationships/hyperlink" Target="http://epaper.oceanol.com/shtml/zghyb/20160302/59304.shtml" TargetMode="External"/><Relationship Id="rId3" Type="http://schemas.openxmlformats.org/officeDocument/2006/relationships/numbering" Target="numbering.xml"/><Relationship Id="rId21" Type="http://schemas.openxmlformats.org/officeDocument/2006/relationships/hyperlink" Target="http://mp.weixin.qq.com/s?__biz=MzA4NDQ4NjYxNQ==&amp;mid=403923940&amp;idx=1&amp;sn=383a8d8916916d2bc10eeebbe6ef1e80&amp;3rd=MzA3MDU4NTYzMw==&amp;scene=6"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news.xinhuanet.com/mrdx/2016-03/02/c_135146803.htm" TargetMode="External"/><Relationship Id="rId25" Type="http://schemas.openxmlformats.org/officeDocument/2006/relationships/hyperlink" Target="http://research.noaa.gov/News/NewsArchive/LatestNews/TabId/684/ArtMID/1768/ArticleID/11641/Seven-miles-deep-ocean-still-a-noisy-place.asp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oeofo.com/news/201603/03/list164876.html" TargetMode="External"/><Relationship Id="rId20" Type="http://schemas.openxmlformats.org/officeDocument/2006/relationships/hyperlink" Target="http://www.oceanol.com/redian/difang/2016-03-01/56974.html" TargetMode="External"/><Relationship Id="rId29" Type="http://schemas.openxmlformats.org/officeDocument/2006/relationships/hyperlink" Target="http://epaper.oceanol.com/shtml/zghyb/20160304/59352.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phys.org/news/2016-03-extreme-tornado-outbreaks-common.html" TargetMode="External"/><Relationship Id="rId32" Type="http://schemas.openxmlformats.org/officeDocument/2006/relationships/hyperlink" Target="http://mil.huanqiu.com/observation/2016-03/8648521.html" TargetMode="External"/><Relationship Id="rId5" Type="http://schemas.microsoft.com/office/2007/relationships/stylesWithEffects" Target="stylesWithEffects.xml"/><Relationship Id="rId15" Type="http://schemas.openxmlformats.org/officeDocument/2006/relationships/hyperlink" Target="http://epaper.oceanol.com/shtml/zghyb/20160302/59301.shtml" TargetMode="External"/><Relationship Id="rId23" Type="http://schemas.openxmlformats.org/officeDocument/2006/relationships/hyperlink" Target="http://phys.org/news/2016-03-greenland-ice-darker.html" TargetMode="External"/><Relationship Id="rId28" Type="http://schemas.openxmlformats.org/officeDocument/2006/relationships/hyperlink" Target="http://www.oceanol.com/shouye/yaowen/2016-03-01/56983.html" TargetMode="External"/><Relationship Id="rId10" Type="http://schemas.openxmlformats.org/officeDocument/2006/relationships/image" Target="media/image1.jpeg"/><Relationship Id="rId19" Type="http://schemas.openxmlformats.org/officeDocument/2006/relationships/hyperlink" Target="http://tech.southcn.com/t/2016-03/04/content_143448105.htm" TargetMode="External"/><Relationship Id="rId31" Type="http://schemas.openxmlformats.org/officeDocument/2006/relationships/hyperlink" Target="http://www.cankaoxiaoxi.com/mil/20160304/1091005.s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oceanol.com/shouye/yaowen/2016-03-01/56982.htm" TargetMode="External"/><Relationship Id="rId22" Type="http://schemas.openxmlformats.org/officeDocument/2006/relationships/hyperlink" Target="http://xxxy.shou.edu.cn/e3/12/c6612a189202/page.htm" TargetMode="External"/><Relationship Id="rId27" Type="http://schemas.openxmlformats.org/officeDocument/2006/relationships/hyperlink" Target="http://mp.weixin.qq.com/s?__biz=MzA3NTY5NTYwNQ==&amp;mid=453475227&amp;idx=2&amp;sn=2cec5c46bcede914903c6d8d16bb54f3&amp;3rd=MzA3MDU4NTYzMw==&amp;scene=6" TargetMode="External"/><Relationship Id="rId30" Type="http://schemas.openxmlformats.org/officeDocument/2006/relationships/hyperlink" Target="http://news.eastday.com/eastday/13news/auto/news/world/20160302/u7ai5351494.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131A30-EB0C-4233-99B8-A3480CC39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2454</Words>
  <Characters>13990</Characters>
  <Application>Microsoft Office Word</Application>
  <DocSecurity>0</DocSecurity>
  <Lines>116</Lines>
  <Paragraphs>32</Paragraphs>
  <ScaleCrop>false</ScaleCrop>
  <Company/>
  <LinksUpToDate>false</LinksUpToDate>
  <CharactersWithSpaces>16412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国内外海洋热点</dc:title>
  <dc:creator>pku</dc:creator>
  <cp:lastModifiedBy>user</cp:lastModifiedBy>
  <cp:revision>2</cp:revision>
  <cp:lastPrinted>2016-03-04T08:19:00Z</cp:lastPrinted>
  <dcterms:created xsi:type="dcterms:W3CDTF">2016-03-07T00:16:00Z</dcterms:created>
  <dcterms:modified xsi:type="dcterms:W3CDTF">2016-03-07T00:16:00Z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